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71"/>
        <w:tblW w:w="10008" w:type="dxa"/>
        <w:tblLook w:val="01E0" w:firstRow="1" w:lastRow="1" w:firstColumn="1" w:lastColumn="1" w:noHBand="0" w:noVBand="0"/>
      </w:tblPr>
      <w:tblGrid>
        <w:gridCol w:w="3969"/>
        <w:gridCol w:w="6039"/>
      </w:tblGrid>
      <w:tr w:rsidR="0018717B" w:rsidRPr="00A508BE" w14:paraId="30881C93" w14:textId="77777777" w:rsidTr="00737BBB">
        <w:trPr>
          <w:trHeight w:val="1257"/>
        </w:trPr>
        <w:tc>
          <w:tcPr>
            <w:tcW w:w="3969" w:type="dxa"/>
          </w:tcPr>
          <w:p w14:paraId="77D47CD6" w14:textId="77777777" w:rsidR="0018717B" w:rsidRPr="00A508BE" w:rsidRDefault="00FA4BDB" w:rsidP="0018717B">
            <w:pPr>
              <w:pStyle w:val="Heading4"/>
              <w:ind w:right="-143"/>
              <w:rPr>
                <w:rFonts w:ascii="Times New Roman" w:hAnsi="Times New Roman"/>
                <w:b w:val="0"/>
                <w:spacing w:val="2"/>
                <w:sz w:val="24"/>
                <w:lang w:val="nl-NL"/>
              </w:rPr>
            </w:pPr>
            <w:r w:rsidRPr="00A508BE">
              <w:rPr>
                <w:rFonts w:ascii="Times New Roman" w:hAnsi="Times New Roman"/>
                <w:b w:val="0"/>
                <w:spacing w:val="2"/>
                <w:sz w:val="24"/>
                <w:lang w:val="vi-VN"/>
              </w:rPr>
              <w:t>UBND</w:t>
            </w:r>
            <w:r w:rsidR="0018717B" w:rsidRPr="00A508BE">
              <w:rPr>
                <w:rFonts w:ascii="Times New Roman" w:hAnsi="Times New Roman"/>
                <w:b w:val="0"/>
                <w:spacing w:val="2"/>
                <w:sz w:val="24"/>
                <w:lang w:val="nl-NL"/>
              </w:rPr>
              <w:t xml:space="preserve"> </w:t>
            </w:r>
            <w:r w:rsidR="00F04D35">
              <w:rPr>
                <w:rFonts w:ascii="Times New Roman" w:hAnsi="Times New Roman"/>
                <w:b w:val="0"/>
                <w:spacing w:val="2"/>
                <w:sz w:val="24"/>
                <w:lang w:val="nl-NL"/>
              </w:rPr>
              <w:t>XÃ</w:t>
            </w:r>
            <w:r w:rsidR="0018717B" w:rsidRPr="00A508BE">
              <w:rPr>
                <w:rFonts w:ascii="Times New Roman" w:hAnsi="Times New Roman"/>
                <w:b w:val="0"/>
                <w:spacing w:val="2"/>
                <w:sz w:val="24"/>
                <w:lang w:val="nl-NL"/>
              </w:rPr>
              <w:t xml:space="preserve"> YÊN MÔ</w:t>
            </w:r>
          </w:p>
          <w:p w14:paraId="2DC60392" w14:textId="77777777" w:rsidR="0018717B" w:rsidRPr="00A508BE" w:rsidRDefault="0018717B" w:rsidP="0018717B">
            <w:pPr>
              <w:jc w:val="center"/>
              <w:rPr>
                <w:rFonts w:ascii="Times New Roman" w:hAnsi="Times New Roman"/>
                <w:b/>
                <w:spacing w:val="2"/>
                <w:lang w:val="nl-NL"/>
              </w:rPr>
            </w:pPr>
            <w:r w:rsidRPr="00A508BE">
              <w:rPr>
                <w:rFonts w:ascii="Times New Roman" w:hAnsi="Times New Roman"/>
                <w:b/>
                <w:spacing w:val="2"/>
                <w:lang w:val="nl-NL"/>
              </w:rPr>
              <w:t xml:space="preserve">TRƯỜNG MN </w:t>
            </w:r>
            <w:r w:rsidR="00F51D05" w:rsidRPr="00A508BE">
              <w:rPr>
                <w:rFonts w:ascii="Times New Roman" w:hAnsi="Times New Roman"/>
                <w:b/>
                <w:spacing w:val="2"/>
                <w:lang w:val="nl-NL"/>
              </w:rPr>
              <w:t>YÊN PHÚ</w:t>
            </w:r>
          </w:p>
          <w:p w14:paraId="2083CC30" w14:textId="77777777" w:rsidR="0018717B" w:rsidRPr="00A508BE" w:rsidRDefault="0018717B" w:rsidP="0018717B">
            <w:pPr>
              <w:jc w:val="center"/>
              <w:rPr>
                <w:rFonts w:ascii="Times New Roman" w:hAnsi="Times New Roman"/>
                <w:spacing w:val="2"/>
                <w:lang w:val="nl-NL"/>
              </w:rPr>
            </w:pPr>
            <w:r w:rsidRPr="00A508BE">
              <w:rPr>
                <w:rFonts w:ascii="Times New Roman" w:hAnsi="Times New Roman"/>
                <w:b/>
                <w:noProof/>
                <w:spacing w:val="2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1E02F1" wp14:editId="0D6395F8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22225</wp:posOffset>
                      </wp:positionV>
                      <wp:extent cx="1028700" cy="0"/>
                      <wp:effectExtent l="5080" t="7620" r="13970" b="11430"/>
                      <wp:wrapNone/>
                      <wp:docPr id="3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6D85624" id="Line 5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pt,1.75pt" to="135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DC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"/>
                  </w:pict>
                </mc:Fallback>
              </mc:AlternateContent>
            </w:r>
          </w:p>
          <w:p w14:paraId="7B3D003C" w14:textId="77777777" w:rsidR="0018717B" w:rsidRPr="00A508BE" w:rsidRDefault="0018717B" w:rsidP="00737BBB">
            <w:pPr>
              <w:rPr>
                <w:rFonts w:ascii="Times New Roman" w:hAnsi="Times New Roman"/>
                <w:spacing w:val="2"/>
                <w:lang w:val="nl-NL"/>
              </w:rPr>
            </w:pPr>
          </w:p>
        </w:tc>
        <w:tc>
          <w:tcPr>
            <w:tcW w:w="6039" w:type="dxa"/>
          </w:tcPr>
          <w:p w14:paraId="6E3F03D7" w14:textId="77777777" w:rsidR="0018717B" w:rsidRPr="00A508BE" w:rsidRDefault="0018717B" w:rsidP="0018717B">
            <w:pPr>
              <w:jc w:val="center"/>
              <w:rPr>
                <w:rFonts w:ascii="Times New Roman" w:hAnsi="Times New Roman"/>
                <w:b/>
                <w:spacing w:val="2"/>
                <w:lang w:val="nl-NL"/>
              </w:rPr>
            </w:pPr>
            <w:r w:rsidRPr="00A508BE">
              <w:rPr>
                <w:rFonts w:ascii="Times New Roman" w:hAnsi="Times New Roman"/>
                <w:b/>
                <w:spacing w:val="2"/>
                <w:lang w:val="nl-NL"/>
              </w:rPr>
              <w:t>CỘNG HOÀ XÃ HỘI CHỦ NGHĨA VIỆT NAM</w:t>
            </w:r>
          </w:p>
          <w:p w14:paraId="02834DAA" w14:textId="77777777" w:rsidR="0018717B" w:rsidRPr="00A508BE" w:rsidRDefault="0018717B" w:rsidP="0018717B">
            <w:pPr>
              <w:jc w:val="center"/>
              <w:rPr>
                <w:rFonts w:ascii="Times New Roman" w:hAnsi="Times New Roman"/>
                <w:b/>
                <w:spacing w:val="2"/>
                <w:szCs w:val="26"/>
                <w:lang w:val="nl-NL"/>
              </w:rPr>
            </w:pPr>
            <w:r w:rsidRPr="00A508BE">
              <w:rPr>
                <w:rFonts w:ascii="Times New Roman" w:hAnsi="Times New Roman"/>
                <w:b/>
                <w:spacing w:val="2"/>
                <w:szCs w:val="26"/>
                <w:lang w:val="nl-NL"/>
              </w:rPr>
              <w:t>Độc lập - Tự do - Hạnh phúc</w:t>
            </w:r>
          </w:p>
          <w:p w14:paraId="02471E4C" w14:textId="77777777" w:rsidR="0018717B" w:rsidRPr="00A508BE" w:rsidRDefault="0018717B" w:rsidP="0018717B">
            <w:pPr>
              <w:jc w:val="center"/>
              <w:rPr>
                <w:rFonts w:ascii="Times New Roman" w:hAnsi="Times New Roman"/>
                <w:i/>
                <w:spacing w:val="2"/>
                <w:lang w:val="nl-NL"/>
              </w:rPr>
            </w:pPr>
            <w:r w:rsidRPr="00A508BE">
              <w:rPr>
                <w:rFonts w:ascii="Times New Roman" w:hAnsi="Times New Roman"/>
                <w:noProof/>
                <w:spacing w:val="2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D0A55" wp14:editId="18024469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45720</wp:posOffset>
                      </wp:positionV>
                      <wp:extent cx="2057400" cy="0"/>
                      <wp:effectExtent l="8255" t="12065" r="10795" b="6985"/>
                      <wp:wrapNone/>
                      <wp:docPr id="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6A91CA" id="Line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05pt,3.6pt" to="217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NSFAIAACk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"/>
                  </w:pict>
                </mc:Fallback>
              </mc:AlternateContent>
            </w:r>
          </w:p>
          <w:p w14:paraId="7D61EB2D" w14:textId="10C95EF3" w:rsidR="0018717B" w:rsidRPr="00A508BE" w:rsidRDefault="00F51D05" w:rsidP="00877D10">
            <w:pPr>
              <w:pStyle w:val="Heading4"/>
              <w:ind w:right="-143"/>
              <w:rPr>
                <w:rFonts w:ascii="Times New Roman" w:hAnsi="Times New Roman"/>
                <w:b w:val="0"/>
                <w:i/>
                <w:spacing w:val="2"/>
                <w:szCs w:val="28"/>
                <w:lang w:val="nl-NL"/>
              </w:rPr>
            </w:pPr>
            <w:r w:rsidRPr="00A508BE">
              <w:rPr>
                <w:rFonts w:ascii="Times New Roman" w:hAnsi="Times New Roman"/>
                <w:b w:val="0"/>
                <w:i/>
                <w:spacing w:val="2"/>
                <w:szCs w:val="28"/>
                <w:lang w:val="nl-NL"/>
              </w:rPr>
              <w:t xml:space="preserve">Yên </w:t>
            </w:r>
            <w:r w:rsidR="00F04D35">
              <w:rPr>
                <w:rFonts w:ascii="Times New Roman" w:hAnsi="Times New Roman"/>
                <w:b w:val="0"/>
                <w:i/>
                <w:spacing w:val="2"/>
                <w:szCs w:val="28"/>
                <w:lang w:val="nl-NL"/>
              </w:rPr>
              <w:t>Mô</w:t>
            </w:r>
            <w:r w:rsidR="004C03DC">
              <w:rPr>
                <w:rFonts w:ascii="Times New Roman" w:hAnsi="Times New Roman"/>
                <w:b w:val="0"/>
                <w:i/>
                <w:spacing w:val="2"/>
                <w:szCs w:val="28"/>
                <w:lang w:val="nl-NL"/>
              </w:rPr>
              <w:t xml:space="preserve">, ngày  </w:t>
            </w:r>
            <w:r w:rsidR="00E72ECA">
              <w:rPr>
                <w:rFonts w:ascii="Times New Roman" w:hAnsi="Times New Roman"/>
                <w:b w:val="0"/>
                <w:i/>
                <w:spacing w:val="2"/>
                <w:szCs w:val="28"/>
                <w:lang w:val="nl-NL"/>
              </w:rPr>
              <w:t>16</w:t>
            </w:r>
            <w:r w:rsidR="00877D10">
              <w:rPr>
                <w:rFonts w:ascii="Times New Roman" w:hAnsi="Times New Roman"/>
                <w:b w:val="0"/>
                <w:i/>
                <w:spacing w:val="2"/>
                <w:szCs w:val="28"/>
                <w:lang w:val="nl-NL"/>
              </w:rPr>
              <w:t xml:space="preserve"> </w:t>
            </w:r>
            <w:r w:rsidR="0018717B" w:rsidRPr="00A508BE">
              <w:rPr>
                <w:rFonts w:ascii="Times New Roman" w:hAnsi="Times New Roman"/>
                <w:b w:val="0"/>
                <w:i/>
                <w:spacing w:val="2"/>
                <w:szCs w:val="28"/>
                <w:lang w:val="nl-NL"/>
              </w:rPr>
              <w:t xml:space="preserve">tháng </w:t>
            </w:r>
            <w:r w:rsidR="001E5328">
              <w:rPr>
                <w:rFonts w:ascii="Times New Roman" w:hAnsi="Times New Roman"/>
                <w:b w:val="0"/>
                <w:i/>
                <w:spacing w:val="2"/>
                <w:szCs w:val="28"/>
                <w:lang w:val="nl-NL"/>
              </w:rPr>
              <w:t>10</w:t>
            </w:r>
            <w:r w:rsidR="006026E3">
              <w:rPr>
                <w:rFonts w:ascii="Times New Roman" w:hAnsi="Times New Roman"/>
                <w:b w:val="0"/>
                <w:i/>
                <w:spacing w:val="2"/>
                <w:szCs w:val="28"/>
                <w:lang w:val="nl-NL"/>
              </w:rPr>
              <w:t xml:space="preserve"> </w:t>
            </w:r>
            <w:r w:rsidR="0018717B" w:rsidRPr="00A508BE">
              <w:rPr>
                <w:rFonts w:ascii="Times New Roman" w:hAnsi="Times New Roman"/>
                <w:b w:val="0"/>
                <w:i/>
                <w:spacing w:val="2"/>
                <w:szCs w:val="28"/>
                <w:lang w:val="nl-NL"/>
              </w:rPr>
              <w:t xml:space="preserve"> năm 202</w:t>
            </w:r>
            <w:r w:rsidR="00877D10">
              <w:rPr>
                <w:rFonts w:ascii="Times New Roman" w:hAnsi="Times New Roman"/>
                <w:b w:val="0"/>
                <w:i/>
                <w:spacing w:val="2"/>
                <w:szCs w:val="28"/>
                <w:lang w:val="nl-NL"/>
              </w:rPr>
              <w:t>5</w:t>
            </w:r>
          </w:p>
        </w:tc>
      </w:tr>
    </w:tbl>
    <w:p w14:paraId="70BCEFB8" w14:textId="77777777" w:rsidR="0048522F" w:rsidRPr="00A508BE" w:rsidRDefault="0048522F">
      <w:pPr>
        <w:spacing w:after="279" w:line="1" w:lineRule="exact"/>
      </w:pPr>
      <w:bookmarkStart w:id="0" w:name="_GoBack"/>
    </w:p>
    <w:bookmarkEnd w:id="0"/>
    <w:p w14:paraId="1B454827" w14:textId="77777777" w:rsidR="0018717B" w:rsidRPr="00A508BE" w:rsidRDefault="0018717B" w:rsidP="00737BBB">
      <w:pPr>
        <w:pStyle w:val="Vnbnnidung0"/>
        <w:spacing w:after="0" w:line="240" w:lineRule="auto"/>
        <w:ind w:firstLine="680"/>
        <w:rPr>
          <w:b/>
          <w:bCs/>
          <w:lang w:val="en-US"/>
        </w:rPr>
      </w:pPr>
      <w:r w:rsidRPr="00A508BE">
        <w:rPr>
          <w:b/>
          <w:bCs/>
          <w:lang w:val="en-US"/>
        </w:rPr>
        <w:t>CÔNG KHAI ĐIỀU KIỆN ĐẢM</w:t>
      </w:r>
      <w:r w:rsidR="00737BBB" w:rsidRPr="00A508BE">
        <w:rPr>
          <w:b/>
          <w:bCs/>
          <w:lang w:val="en-US"/>
        </w:rPr>
        <w:t xml:space="preserve"> BẢO CHẤT LƯỢNG GIÁO DỤC </w:t>
      </w:r>
    </w:p>
    <w:p w14:paraId="4BEDBFA2" w14:textId="4319C1F1" w:rsidR="00737BBB" w:rsidRPr="00A508BE" w:rsidRDefault="00737BBB" w:rsidP="00737BBB">
      <w:pPr>
        <w:pStyle w:val="Vnbnnidung0"/>
        <w:tabs>
          <w:tab w:val="left" w:pos="1048"/>
        </w:tabs>
        <w:spacing w:after="0" w:line="240" w:lineRule="auto"/>
        <w:ind w:firstLine="0"/>
        <w:jc w:val="center"/>
        <w:rPr>
          <w:b/>
          <w:bCs/>
          <w:lang w:val="en-US"/>
        </w:rPr>
      </w:pPr>
      <w:bookmarkStart w:id="1" w:name="bookmark26"/>
      <w:bookmarkEnd w:id="1"/>
      <w:r w:rsidRPr="00A508BE">
        <w:rPr>
          <w:b/>
          <w:bCs/>
          <w:lang w:val="en-US"/>
        </w:rPr>
        <w:t>TRƯỜNG MẦM NON</w:t>
      </w:r>
      <w:r w:rsidR="00027E06">
        <w:rPr>
          <w:b/>
          <w:bCs/>
          <w:lang w:val="en-US"/>
        </w:rPr>
        <w:t xml:space="preserve"> </w:t>
      </w:r>
      <w:r w:rsidR="00F51D05" w:rsidRPr="00A508BE">
        <w:rPr>
          <w:b/>
          <w:bCs/>
          <w:lang w:val="en-US"/>
        </w:rPr>
        <w:t>YÊN PHÚ</w:t>
      </w:r>
    </w:p>
    <w:p w14:paraId="7ADD7DEB" w14:textId="77777777" w:rsidR="00737BBB" w:rsidRPr="00A508BE" w:rsidRDefault="00737BBB" w:rsidP="00737BBB">
      <w:pPr>
        <w:pStyle w:val="Vnbnnidung0"/>
        <w:tabs>
          <w:tab w:val="left" w:pos="1048"/>
        </w:tabs>
        <w:spacing w:after="160" w:line="240" w:lineRule="auto"/>
        <w:ind w:firstLine="0"/>
        <w:rPr>
          <w:b/>
          <w:bCs/>
          <w:sz w:val="20"/>
          <w:lang w:val="en-US"/>
        </w:rPr>
      </w:pPr>
    </w:p>
    <w:p w14:paraId="1E3498EF" w14:textId="77777777" w:rsidR="0048522F" w:rsidRPr="00A508BE" w:rsidRDefault="0018717B" w:rsidP="00737BBB">
      <w:pPr>
        <w:pStyle w:val="Vnbnnidung0"/>
        <w:tabs>
          <w:tab w:val="left" w:pos="1048"/>
        </w:tabs>
        <w:spacing w:after="160" w:line="240" w:lineRule="auto"/>
        <w:ind w:firstLine="630"/>
      </w:pPr>
      <w:r w:rsidRPr="00A508BE">
        <w:rPr>
          <w:b/>
          <w:bCs/>
          <w:lang w:val="en-US"/>
        </w:rPr>
        <w:t>1. T</w:t>
      </w:r>
      <w:r w:rsidR="005378F6" w:rsidRPr="00A508BE">
        <w:rPr>
          <w:b/>
          <w:bCs/>
        </w:rPr>
        <w:t>hông tin về đội ngũ giáo viên, cán bộ quản lý và nhân viên</w:t>
      </w:r>
    </w:p>
    <w:p w14:paraId="62DBC657" w14:textId="77777777" w:rsidR="0048522F" w:rsidRPr="00A508BE" w:rsidRDefault="005378F6">
      <w:pPr>
        <w:pStyle w:val="Vnbnnidung0"/>
        <w:spacing w:after="0" w:line="240" w:lineRule="auto"/>
        <w:ind w:firstLine="680"/>
      </w:pPr>
      <w:r w:rsidRPr="00A508BE">
        <w:rPr>
          <w:b/>
          <w:bCs/>
          <w:iCs/>
        </w:rPr>
        <w:t>a) Số lượng giáo viên, cán bộ quản lý và nhân viên chia theo vị trí việc làm và</w:t>
      </w:r>
    </w:p>
    <w:p w14:paraId="2454D651" w14:textId="77777777" w:rsidR="000B1510" w:rsidRPr="00A508BE" w:rsidRDefault="005378F6" w:rsidP="00737BBB">
      <w:pPr>
        <w:pStyle w:val="Chthchbng0"/>
        <w:ind w:left="91"/>
        <w:rPr>
          <w:i w:val="0"/>
          <w:lang w:val="en-US"/>
        </w:rPr>
      </w:pPr>
      <w:r w:rsidRPr="00A508BE">
        <w:rPr>
          <w:i w:val="0"/>
        </w:rPr>
        <w:t>trình độ được đào tạo</w:t>
      </w:r>
    </w:p>
    <w:p w14:paraId="65AEABAE" w14:textId="77777777" w:rsidR="00737BBB" w:rsidRPr="00A508BE" w:rsidRDefault="00737BBB" w:rsidP="00737BBB">
      <w:pPr>
        <w:pStyle w:val="Chthchbng0"/>
        <w:ind w:left="91"/>
        <w:rPr>
          <w:i w:val="0"/>
          <w:sz w:val="6"/>
          <w:lang w:val="en-US"/>
        </w:rPr>
      </w:pPr>
    </w:p>
    <w:tbl>
      <w:tblPr>
        <w:tblW w:w="4937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517"/>
        <w:gridCol w:w="1243"/>
        <w:gridCol w:w="804"/>
        <w:gridCol w:w="981"/>
        <w:gridCol w:w="975"/>
        <w:gridCol w:w="800"/>
        <w:gridCol w:w="781"/>
        <w:gridCol w:w="1207"/>
      </w:tblGrid>
      <w:tr w:rsidR="000F20CB" w:rsidRPr="005E7D42" w14:paraId="790D504E" w14:textId="77777777" w:rsidTr="00C3524C">
        <w:trPr>
          <w:tblCellSpacing w:w="0" w:type="dxa"/>
        </w:trPr>
        <w:tc>
          <w:tcPr>
            <w:tcW w:w="2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D0C46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28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CCC002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ED9D4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282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277054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 đào tạo</w:t>
            </w:r>
          </w:p>
        </w:tc>
      </w:tr>
      <w:tr w:rsidR="000F20CB" w:rsidRPr="005E7D42" w14:paraId="69C081CD" w14:textId="77777777" w:rsidTr="00C3524C">
        <w:trPr>
          <w:tblCellSpacing w:w="0" w:type="dxa"/>
        </w:trPr>
        <w:tc>
          <w:tcPr>
            <w:tcW w:w="2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EC20A" w14:textId="77777777" w:rsidR="000F20CB" w:rsidRPr="005E7D42" w:rsidRDefault="000F20CB" w:rsidP="004811F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8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F6BD4B" w14:textId="77777777" w:rsidR="000F20CB" w:rsidRPr="005E7D42" w:rsidRDefault="000F20CB" w:rsidP="004811F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3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8C0EA" w14:textId="77777777" w:rsidR="000F20CB" w:rsidRPr="005E7D42" w:rsidRDefault="000F20CB" w:rsidP="004811F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D7C3F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TS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B428F2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ThS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39E42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ĐH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B4739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CĐ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80D88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TC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BDA40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Dưới TC</w:t>
            </w:r>
          </w:p>
        </w:tc>
      </w:tr>
      <w:tr w:rsidR="000F20CB" w:rsidRPr="005E7D42" w14:paraId="06D999C9" w14:textId="77777777" w:rsidTr="00C3524C">
        <w:trPr>
          <w:trHeight w:val="1128"/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407C80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50AF9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 giáo viên, cán bộ quản lý và nhân viên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B2CF72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CD0BD9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4C6FF4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6FC1AD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65E21D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A04B53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76925B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0C6" w:rsidRPr="005E7D42" w14:paraId="0CB89CB5" w14:textId="77777777" w:rsidTr="00C3524C">
        <w:trPr>
          <w:trHeight w:val="423"/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ED56A2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181E9" w14:textId="77777777" w:rsidR="00E570C6" w:rsidRPr="005E7D42" w:rsidRDefault="00E570C6" w:rsidP="00E570C6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Giáo viên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18131" w14:textId="43E0D17B" w:rsidR="00E570C6" w:rsidRPr="005E7D42" w:rsidRDefault="00E570C6" w:rsidP="008F266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2D22E8"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45FB76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CCAABE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BF22CD" w14:textId="20F3C424" w:rsidR="00E570C6" w:rsidRPr="005E7D42" w:rsidRDefault="003828AB" w:rsidP="008F266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2D22E8"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A6DBE6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4F070E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CE91B5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0C6" w:rsidRPr="005E7D42" w14:paraId="36480285" w14:textId="77777777" w:rsidTr="00C3524C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077F7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6F8A7" w14:textId="77777777" w:rsidR="00E570C6" w:rsidRPr="005E7D42" w:rsidRDefault="00E570C6" w:rsidP="00E570C6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Nhà trẻ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DE1CF" w14:textId="77777777" w:rsidR="00E570C6" w:rsidRPr="005E7D42" w:rsidRDefault="008F2662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C6C16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B5013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7BB8B4" w14:textId="77777777" w:rsidR="00E570C6" w:rsidRPr="005E7D42" w:rsidRDefault="008F2662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699606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AD4CB4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647E23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0C6" w:rsidRPr="005E7D42" w14:paraId="2969ACE9" w14:textId="77777777" w:rsidTr="00C3524C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958143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C8BC2" w14:textId="77777777" w:rsidR="00E570C6" w:rsidRPr="005E7D42" w:rsidRDefault="00E570C6" w:rsidP="00E570C6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Mẫu giáo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A4F98" w14:textId="4D0DDDB9" w:rsidR="00E570C6" w:rsidRPr="005E7D42" w:rsidRDefault="008F2662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D22E8"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C43F3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790EC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BFB129" w14:textId="3651B33F" w:rsidR="00E570C6" w:rsidRPr="005E7D42" w:rsidRDefault="008F2662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D22E8"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C3C73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A7D75A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FD6DCA" w14:textId="77777777" w:rsidR="00E570C6" w:rsidRPr="005E7D42" w:rsidRDefault="00E570C6" w:rsidP="00E570C6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20CB" w:rsidRPr="005E7D42" w14:paraId="2F813572" w14:textId="77777777" w:rsidTr="00C3524C">
        <w:trPr>
          <w:trHeight w:val="477"/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1B27E8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6D123" w14:textId="77777777" w:rsidR="000F20CB" w:rsidRPr="005E7D42" w:rsidRDefault="000F20CB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Cán bộ quản lý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220E18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39B98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F4C6C5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7A6862" w14:textId="77777777" w:rsidR="000F20CB" w:rsidRPr="005E7D42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0331E5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9E042B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12C7A1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20CB" w:rsidRPr="005E7D42" w14:paraId="4CD1C123" w14:textId="77777777" w:rsidTr="00C3524C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C149C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F4F02" w14:textId="77777777" w:rsidR="000F20CB" w:rsidRPr="005E7D42" w:rsidRDefault="000F20CB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6CB42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05A0D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5B6B9B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3BECB4" w14:textId="77777777" w:rsidR="000F20CB" w:rsidRPr="005E7D42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F4959A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1BF11C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FDB9E8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20CB" w:rsidRPr="005E7D42" w14:paraId="4D5DDE14" w14:textId="77777777" w:rsidTr="00C3524C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EB3CF9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EED74" w14:textId="77777777" w:rsidR="000F20CB" w:rsidRPr="005E7D42" w:rsidRDefault="000F20CB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38628B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93B72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DA7329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80B134" w14:textId="77777777" w:rsidR="000F20CB" w:rsidRPr="005E7D42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1AF268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D24372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7220B6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20CB" w:rsidRPr="005E7D42" w14:paraId="5F56E66C" w14:textId="77777777" w:rsidTr="00C3524C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D77C3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884D27" w14:textId="77777777" w:rsidR="000F20CB" w:rsidRPr="005E7D42" w:rsidRDefault="000F20CB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Nhân viên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4BEC9" w14:textId="77777777" w:rsidR="000F20CB" w:rsidRPr="005E7D42" w:rsidRDefault="00E570C6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81B54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DD5E73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7D420F" w14:textId="77777777" w:rsidR="000F20CB" w:rsidRPr="005E7D42" w:rsidRDefault="003828A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5C22F3" w14:textId="77777777" w:rsidR="000F20CB" w:rsidRPr="005E7D42" w:rsidRDefault="003828A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B59487" w14:textId="77777777" w:rsidR="000F20CB" w:rsidRPr="005E7D42" w:rsidRDefault="003828A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0FC721" w14:textId="77777777" w:rsidR="000F20CB" w:rsidRPr="005E7D42" w:rsidRDefault="003828A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0F20CB" w:rsidRPr="005E7D42" w14:paraId="2CE1291B" w14:textId="77777777" w:rsidTr="00C3524C">
        <w:trPr>
          <w:trHeight w:val="615"/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2A83C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CC7F5" w14:textId="77777777" w:rsidR="000F20CB" w:rsidRPr="005E7D42" w:rsidRDefault="000F20CB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Nhân viên văn thư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DFEAC1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DC567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AF1B6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A79F2B" w14:textId="77777777" w:rsidR="000F20CB" w:rsidRPr="005E7D42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921C7A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5B1E82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AE1ED2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20CB" w:rsidRPr="005E7D42" w14:paraId="2B9E7B0E" w14:textId="77777777" w:rsidTr="00C3524C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F2B179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8F3F6D" w14:textId="77777777" w:rsidR="000F20CB" w:rsidRPr="005E7D42" w:rsidRDefault="000F20CB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Nhân viên kế toán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13BF2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E59CCA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BCBE30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D8F1E2" w14:textId="77777777" w:rsidR="000F20CB" w:rsidRPr="005E7D42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C438A7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E386F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87C508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20CB" w:rsidRPr="005E7D42" w14:paraId="3317AB2E" w14:textId="77777777" w:rsidTr="00C3524C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E395EF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BE777" w14:textId="77777777" w:rsidR="000F20CB" w:rsidRPr="005E7D42" w:rsidRDefault="000F20CB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Nhân viên y tế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EB7A9A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B2C88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814ED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C7B8CA" w14:textId="77777777" w:rsidR="000F20CB" w:rsidRPr="005E7D42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08FE6B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150AF7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527321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20CB" w:rsidRPr="00A508BE" w14:paraId="2FBDBEC9" w14:textId="77777777" w:rsidTr="00C3524C">
        <w:trPr>
          <w:trHeight w:val="507"/>
          <w:tblCellSpacing w:w="0" w:type="dxa"/>
        </w:trPr>
        <w:tc>
          <w:tcPr>
            <w:tcW w:w="26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0ED6A8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8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0A4DC7CC" w14:textId="77777777" w:rsidR="000F20CB" w:rsidRPr="005E7D42" w:rsidRDefault="000F20CB" w:rsidP="004811F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Nhân viên khác</w:t>
            </w:r>
          </w:p>
        </w:tc>
        <w:tc>
          <w:tcPr>
            <w:tcW w:w="632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64F68BA3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6157E4B3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3ED83DE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49E89126" w14:textId="77777777" w:rsidR="000F20CB" w:rsidRPr="005E7D42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7A152CCD" w14:textId="77777777" w:rsidR="000F20CB" w:rsidRPr="005E7D42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1964B80D" w14:textId="77777777" w:rsidR="000F20CB" w:rsidRPr="005E7D42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61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47F57CB3" w14:textId="77777777" w:rsidR="000F20CB" w:rsidRPr="00A508BE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E7D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0F20CB" w:rsidRPr="00A508BE" w14:paraId="169D0F1F" w14:textId="77777777" w:rsidTr="00C3524C">
        <w:trPr>
          <w:trHeight w:val="262"/>
          <w:tblCellSpacing w:w="0" w:type="dxa"/>
        </w:trPr>
        <w:tc>
          <w:tcPr>
            <w:tcW w:w="26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4D041B" w14:textId="77777777" w:rsidR="000F20CB" w:rsidRPr="00A508BE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A3468B" w14:textId="77777777" w:rsidR="000F20CB" w:rsidRPr="00A508BE" w:rsidRDefault="000F20CB" w:rsidP="004811F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D607F4" w14:textId="77777777" w:rsidR="000F20CB" w:rsidRPr="00A508BE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FC0417" w14:textId="77777777" w:rsidR="000F20CB" w:rsidRPr="00A508BE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35C823" w14:textId="77777777" w:rsidR="000F20CB" w:rsidRPr="00A508BE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4BC220" w14:textId="77777777" w:rsidR="000F20CB" w:rsidRPr="00A508BE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63368A" w14:textId="77777777" w:rsidR="000F20CB" w:rsidRPr="00A508BE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304212" w14:textId="77777777" w:rsidR="000F20CB" w:rsidRPr="00A508BE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6382C8" w14:textId="77777777" w:rsidR="000F20CB" w:rsidRPr="00A508BE" w:rsidRDefault="000F20CB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59D149" w14:textId="77777777" w:rsidR="00737BBB" w:rsidRPr="00A508BE" w:rsidRDefault="00737BBB" w:rsidP="001F39D8">
      <w:pPr>
        <w:pStyle w:val="Chthchbng0"/>
        <w:ind w:firstLine="630"/>
        <w:rPr>
          <w:lang w:val="en-US"/>
        </w:rPr>
      </w:pPr>
    </w:p>
    <w:p w14:paraId="38EE7A47" w14:textId="77777777" w:rsidR="00D60A2E" w:rsidRDefault="00D60A2E" w:rsidP="001F39D8">
      <w:pPr>
        <w:pStyle w:val="Chthchbng0"/>
        <w:ind w:firstLine="630"/>
        <w:rPr>
          <w:i w:val="0"/>
          <w:lang w:val="en-US"/>
        </w:rPr>
      </w:pPr>
    </w:p>
    <w:p w14:paraId="6ABE99C2" w14:textId="371EF01E" w:rsidR="0048522F" w:rsidRPr="00A508BE" w:rsidRDefault="005378F6" w:rsidP="001F39D8">
      <w:pPr>
        <w:pStyle w:val="Chthchbng0"/>
        <w:ind w:firstLine="630"/>
        <w:rPr>
          <w:i w:val="0"/>
          <w:lang w:val="en-US"/>
        </w:rPr>
      </w:pPr>
      <w:r w:rsidRPr="00A508BE">
        <w:rPr>
          <w:i w:val="0"/>
        </w:rPr>
        <w:t>b) Số lượng, tỷ lệ giáo viên, cán bộ quản lý đạt chuẩn nghề nghiệp</w:t>
      </w:r>
    </w:p>
    <w:tbl>
      <w:tblPr>
        <w:tblW w:w="493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829"/>
        <w:gridCol w:w="600"/>
        <w:gridCol w:w="1107"/>
        <w:gridCol w:w="1174"/>
        <w:gridCol w:w="1174"/>
        <w:gridCol w:w="989"/>
        <w:gridCol w:w="631"/>
        <w:gridCol w:w="991"/>
        <w:gridCol w:w="804"/>
      </w:tblGrid>
      <w:tr w:rsidR="000B1510" w:rsidRPr="00A508BE" w14:paraId="37353339" w14:textId="77777777" w:rsidTr="000B1510">
        <w:trPr>
          <w:tblCellSpacing w:w="0" w:type="dxa"/>
        </w:trPr>
        <w:tc>
          <w:tcPr>
            <w:tcW w:w="2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1DA92E" w14:textId="77777777" w:rsidR="000B1510" w:rsidRPr="00A508BE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STT</w:t>
            </w:r>
          </w:p>
        </w:tc>
        <w:tc>
          <w:tcPr>
            <w:tcW w:w="93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F00D4B" w14:textId="77777777" w:rsidR="000B1510" w:rsidRPr="00A508BE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3AF04E" w14:textId="77777777" w:rsidR="000B1510" w:rsidRPr="00A508BE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17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1B60F" w14:textId="77777777" w:rsidR="000B1510" w:rsidRPr="00A508BE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Hạng chức danh nghề nghiệp</w:t>
            </w:r>
          </w:p>
        </w:tc>
        <w:tc>
          <w:tcPr>
            <w:tcW w:w="173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20923" w14:textId="77777777" w:rsidR="000B1510" w:rsidRPr="00A508BE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Chuẩn nghề nghiệp</w:t>
            </w:r>
          </w:p>
        </w:tc>
      </w:tr>
      <w:tr w:rsidR="000B1510" w:rsidRPr="00A508BE" w14:paraId="19CD2F6E" w14:textId="77777777" w:rsidTr="000B151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AD6D4" w14:textId="77777777" w:rsidR="000B1510" w:rsidRPr="00A508BE" w:rsidRDefault="000B1510" w:rsidP="004811F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3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03152" w14:textId="77777777" w:rsidR="000B1510" w:rsidRPr="00A508BE" w:rsidRDefault="000B1510" w:rsidP="004811F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40FA5F" w14:textId="77777777" w:rsidR="000B1510" w:rsidRPr="00A508BE" w:rsidRDefault="000B1510" w:rsidP="004811F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1D159" w14:textId="77777777" w:rsidR="000B1510" w:rsidRPr="00A508BE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Hạng IV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591E12" w14:textId="77777777" w:rsidR="000B1510" w:rsidRPr="00A508BE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Hạng III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E3711C" w14:textId="77777777" w:rsidR="000B1510" w:rsidRPr="00A508BE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Hạng II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6E71D" w14:textId="77777777" w:rsidR="000B1510" w:rsidRPr="00A508BE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Tốt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CEFE4" w14:textId="77777777" w:rsidR="000B1510" w:rsidRPr="00A508BE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Khá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DBEC0C" w14:textId="77777777" w:rsidR="000B1510" w:rsidRPr="00A508BE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bình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B753C" w14:textId="77777777" w:rsidR="000B1510" w:rsidRPr="00A508BE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Kém</w:t>
            </w:r>
          </w:p>
        </w:tc>
      </w:tr>
      <w:tr w:rsidR="000B1510" w:rsidRPr="00BD1709" w14:paraId="49DF3D36" w14:textId="77777777" w:rsidTr="00E570C6">
        <w:trPr>
          <w:trHeight w:val="477"/>
          <w:tblCellSpacing w:w="0" w:type="dxa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13E03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D4FBFE" w14:textId="77777777" w:rsidR="000B1510" w:rsidRPr="00BD1709" w:rsidRDefault="000B1510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Cán bộ quản lý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D3FF56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F76BB2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EB6342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4B9B6B" w14:textId="77777777" w:rsidR="000B1510" w:rsidRPr="00BD1709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961371" w14:textId="77777777" w:rsidR="000B1510" w:rsidRPr="00BD1709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749909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1FD6F2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5D23D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B1510" w:rsidRPr="00BD1709" w14:paraId="27E3A53D" w14:textId="77777777" w:rsidTr="00E570C6">
        <w:trPr>
          <w:tblCellSpacing w:w="0" w:type="dxa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C0C4C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0849E" w14:textId="77777777" w:rsidR="000B1510" w:rsidRPr="00BD1709" w:rsidRDefault="000B1510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DC8667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1CF191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6BFA79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74FA00" w14:textId="77777777" w:rsidR="000B1510" w:rsidRPr="00BD1709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A7D08F" w14:textId="77777777" w:rsidR="000B1510" w:rsidRPr="00BD1709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F8A97C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8AC1FB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407C0C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B1510" w:rsidRPr="00BD1709" w14:paraId="1CE1A6A2" w14:textId="77777777" w:rsidTr="00E570C6">
        <w:trPr>
          <w:tblCellSpacing w:w="0" w:type="dxa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46D692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28ED5" w14:textId="77777777" w:rsidR="000B1510" w:rsidRPr="00BD1709" w:rsidRDefault="000B1510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E5B85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9C47F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942B68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520495" w14:textId="77777777" w:rsidR="000B1510" w:rsidRPr="00BD1709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868CC3" w14:textId="77777777" w:rsidR="000B1510" w:rsidRPr="00BD1709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D2FD5E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4EC19C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65BEF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B1510" w:rsidRPr="00BD1709" w14:paraId="45263B23" w14:textId="77777777" w:rsidTr="000B1510">
        <w:trPr>
          <w:tblCellSpacing w:w="0" w:type="dxa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C26148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BD17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1AC520" w14:textId="77777777" w:rsidR="000B1510" w:rsidRPr="00BD1709" w:rsidRDefault="000B1510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Giáo viên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09186A" w14:textId="1DBA8D1B" w:rsidR="000B1510" w:rsidRPr="00BD1709" w:rsidRDefault="00E570C6" w:rsidP="008F266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2C244D"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FA98C2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C34D39" w14:textId="6D1B3160" w:rsidR="000B1510" w:rsidRPr="00BD1709" w:rsidRDefault="00C3524C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68290" w14:textId="41BB6F0E" w:rsidR="000B1510" w:rsidRPr="00BD1709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A3681C"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7B95A4" w14:textId="07D0E7E0" w:rsidR="000B1510" w:rsidRPr="00BD1709" w:rsidRDefault="0063071E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28B1C8" w14:textId="745C3E16" w:rsidR="000B1510" w:rsidRPr="00BD1709" w:rsidRDefault="0063071E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393380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799A6E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510" w:rsidRPr="00BD1709" w14:paraId="4071BC4E" w14:textId="77777777" w:rsidTr="000B1510">
        <w:trPr>
          <w:tblCellSpacing w:w="0" w:type="dxa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B78B00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5C5E4F" w14:textId="77777777" w:rsidR="000B1510" w:rsidRPr="00BD1709" w:rsidRDefault="000B1510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Nhà trẻ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9AD856" w14:textId="77777777" w:rsidR="000B1510" w:rsidRPr="00BD1709" w:rsidRDefault="008F266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6A3AB4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5ACE9B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B4C129" w14:textId="28616082" w:rsidR="000B1510" w:rsidRPr="00BD1709" w:rsidRDefault="00A3681C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632C39" w14:textId="3483B9E3" w:rsidR="000B1510" w:rsidRPr="00BD1709" w:rsidRDefault="0063071E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A43097" w14:textId="77777777" w:rsidR="000B1510" w:rsidRPr="00BD1709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E8FF4E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96FCEC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510" w:rsidRPr="00A508BE" w14:paraId="4E886DBF" w14:textId="77777777" w:rsidTr="000B1510">
        <w:trPr>
          <w:tblCellSpacing w:w="0" w:type="dxa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51DC9E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8982E5" w14:textId="77777777" w:rsidR="000B1510" w:rsidRPr="00BD1709" w:rsidRDefault="000B1510" w:rsidP="004811FF">
            <w:pPr>
              <w:spacing w:before="120" w:after="120" w:line="23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</w:rPr>
              <w:t>Mẫu giáo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6F81CD" w14:textId="35B924E9" w:rsidR="000B1510" w:rsidRPr="00BD1709" w:rsidRDefault="008F266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C244D"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D383FF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7B7E0A" w14:textId="77777777" w:rsidR="000B1510" w:rsidRPr="00BD1709" w:rsidRDefault="0038072A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9F2C82" w14:textId="78341C34" w:rsidR="000B1510" w:rsidRPr="00BD1709" w:rsidRDefault="009F0C72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A3681C"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7B6021" w14:textId="1939BADF" w:rsidR="000B1510" w:rsidRPr="00BD1709" w:rsidRDefault="0063071E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2390DB" w14:textId="23122B64" w:rsidR="000B1510" w:rsidRPr="00BD1709" w:rsidRDefault="0063071E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17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78E43F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D911B1" w14:textId="77777777" w:rsidR="000B1510" w:rsidRPr="00BD1709" w:rsidRDefault="000B1510" w:rsidP="004811FF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2E705F0" w14:textId="77777777" w:rsidR="000B1510" w:rsidRDefault="000B1510" w:rsidP="000B1510">
      <w:pPr>
        <w:pStyle w:val="Chthchbng0"/>
        <w:ind w:firstLine="720"/>
        <w:rPr>
          <w:i w:val="0"/>
          <w:shd w:val="clear" w:color="auto" w:fill="FFFFFF"/>
          <w:lang w:val="en-US"/>
        </w:rPr>
      </w:pPr>
      <w:r w:rsidRPr="00A508BE">
        <w:rPr>
          <w:i w:val="0"/>
          <w:shd w:val="clear" w:color="auto" w:fill="FFFFFF"/>
        </w:rPr>
        <w:t>c) Số lượng, tỷ lệ giáo viên, cán bộ quản lý và nhân viên hoàn thành bồi dưỡng hằng năm theo quy định</w:t>
      </w:r>
    </w:p>
    <w:p w14:paraId="29746B1E" w14:textId="77777777" w:rsidR="00B83EFE" w:rsidRPr="00B83EFE" w:rsidRDefault="00B83EFE" w:rsidP="000B1510">
      <w:pPr>
        <w:pStyle w:val="Chthchbng0"/>
        <w:ind w:firstLine="720"/>
        <w:rPr>
          <w:i w:val="0"/>
          <w:lang w:val="en-US"/>
        </w:rPr>
      </w:pPr>
    </w:p>
    <w:p w14:paraId="53DBA1F3" w14:textId="77777777" w:rsidR="0048522F" w:rsidRPr="00A508BE" w:rsidRDefault="0018717B" w:rsidP="000B1510">
      <w:pPr>
        <w:spacing w:line="1" w:lineRule="exact"/>
        <w:rPr>
          <w:sz w:val="2"/>
          <w:szCs w:val="2"/>
        </w:rPr>
      </w:pPr>
      <w:r w:rsidRPr="00A508BE">
        <w:rPr>
          <w:lang w:val="en-US"/>
        </w:rPr>
        <w:t>c) Số lượng, tỉ lệ giáo viên, cán bộ quản lý và nhân viên hoàn thành bồi dưỡng hằng năm theo quy  định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658"/>
        <w:gridCol w:w="5539"/>
      </w:tblGrid>
      <w:tr w:rsidR="0048522F" w:rsidRPr="00A508BE" w14:paraId="5A93901E" w14:textId="77777777">
        <w:trPr>
          <w:trHeight w:hRule="exact" w:val="50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0D858" w14:textId="77777777" w:rsidR="0048522F" w:rsidRPr="00A508BE" w:rsidRDefault="005378F6">
            <w:pPr>
              <w:pStyle w:val="Khc0"/>
              <w:spacing w:after="0" w:line="240" w:lineRule="auto"/>
              <w:ind w:firstLine="0"/>
              <w:jc w:val="center"/>
            </w:pPr>
            <w:r w:rsidRPr="00A508BE">
              <w:rPr>
                <w:b/>
                <w:bCs/>
              </w:rPr>
              <w:t>TT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8857A" w14:textId="77777777" w:rsidR="0048522F" w:rsidRPr="00A508BE" w:rsidRDefault="005378F6">
            <w:pPr>
              <w:pStyle w:val="Khc0"/>
              <w:spacing w:after="0" w:line="240" w:lineRule="auto"/>
              <w:ind w:firstLine="0"/>
              <w:jc w:val="center"/>
            </w:pPr>
            <w:r w:rsidRPr="00A508BE">
              <w:rPr>
                <w:b/>
                <w:bCs/>
              </w:rPr>
              <w:t>Nội dung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58D88" w14:textId="726F5C0E" w:rsidR="0048522F" w:rsidRPr="00F26B33" w:rsidRDefault="005378F6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 w:rsidRPr="00A508BE">
              <w:rPr>
                <w:b/>
                <w:bCs/>
              </w:rPr>
              <w:t>Năm học 202</w:t>
            </w:r>
            <w:r w:rsidR="00F26B33">
              <w:rPr>
                <w:b/>
                <w:bCs/>
                <w:lang w:val="en-US"/>
              </w:rPr>
              <w:t>5</w:t>
            </w:r>
            <w:r w:rsidRPr="00A508BE">
              <w:rPr>
                <w:b/>
                <w:bCs/>
              </w:rPr>
              <w:t>-202</w:t>
            </w:r>
            <w:r w:rsidR="00F26B33">
              <w:rPr>
                <w:b/>
                <w:bCs/>
                <w:lang w:val="en-US"/>
              </w:rPr>
              <w:t>6</w:t>
            </w:r>
          </w:p>
        </w:tc>
      </w:tr>
      <w:tr w:rsidR="0048522F" w:rsidRPr="00A508BE" w14:paraId="1AE0D49A" w14:textId="77777777">
        <w:trPr>
          <w:trHeight w:hRule="exact" w:val="50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CB686" w14:textId="77777777" w:rsidR="0048522F" w:rsidRPr="00A508BE" w:rsidRDefault="005378F6">
            <w:pPr>
              <w:pStyle w:val="Khc0"/>
              <w:spacing w:after="0" w:line="240" w:lineRule="auto"/>
              <w:ind w:firstLine="220"/>
            </w:pPr>
            <w:r w:rsidRPr="00A508BE"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3148A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Cán bộ quản lý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7AE26" w14:textId="77777777" w:rsidR="0048522F" w:rsidRPr="00A508BE" w:rsidRDefault="005378F6">
            <w:pPr>
              <w:pStyle w:val="Khc0"/>
              <w:spacing w:after="0" w:line="240" w:lineRule="auto"/>
              <w:ind w:firstLine="0"/>
              <w:jc w:val="center"/>
            </w:pPr>
            <w:r w:rsidRPr="00A508BE">
              <w:t>3</w:t>
            </w:r>
          </w:p>
        </w:tc>
      </w:tr>
      <w:tr w:rsidR="0048522F" w:rsidRPr="00A508BE" w14:paraId="0BD0A1C4" w14:textId="77777777">
        <w:trPr>
          <w:trHeight w:hRule="exact" w:val="49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8E7E5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50EC4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Số lượng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42F20" w14:textId="77777777" w:rsidR="0048522F" w:rsidRPr="00A508BE" w:rsidRDefault="005378F6">
            <w:pPr>
              <w:pStyle w:val="Khc0"/>
              <w:spacing w:after="0" w:line="240" w:lineRule="auto"/>
              <w:ind w:firstLine="0"/>
              <w:jc w:val="center"/>
            </w:pPr>
            <w:r w:rsidRPr="00A508BE">
              <w:t>3</w:t>
            </w:r>
          </w:p>
        </w:tc>
      </w:tr>
      <w:tr w:rsidR="0048522F" w:rsidRPr="00A508BE" w14:paraId="59F3E00B" w14:textId="77777777">
        <w:trPr>
          <w:trHeight w:hRule="exact" w:val="49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A8616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6E870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Tỷ lệ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FE07C" w14:textId="77777777" w:rsidR="0048522F" w:rsidRPr="00A508BE" w:rsidRDefault="005378F6">
            <w:pPr>
              <w:pStyle w:val="Khc0"/>
              <w:spacing w:after="0" w:line="240" w:lineRule="auto"/>
              <w:ind w:firstLine="0"/>
              <w:jc w:val="center"/>
            </w:pPr>
            <w:r w:rsidRPr="00A508BE">
              <w:t>100%</w:t>
            </w:r>
          </w:p>
        </w:tc>
      </w:tr>
      <w:tr w:rsidR="0048522F" w:rsidRPr="00A508BE" w14:paraId="2C63F244" w14:textId="77777777">
        <w:trPr>
          <w:trHeight w:hRule="exact" w:val="49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6EE85" w14:textId="77777777" w:rsidR="0048522F" w:rsidRPr="00A508BE" w:rsidRDefault="005378F6">
            <w:pPr>
              <w:pStyle w:val="Khc0"/>
              <w:spacing w:after="0" w:line="240" w:lineRule="auto"/>
              <w:ind w:firstLine="220"/>
            </w:pPr>
            <w:r w:rsidRPr="00A508BE">
              <w:t>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94D10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Giáo viên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E5C9E" w14:textId="5E21822F" w:rsidR="0048522F" w:rsidRPr="00A508BE" w:rsidRDefault="00E570C6" w:rsidP="008413AC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 w:rsidRPr="00A508BE">
              <w:rPr>
                <w:lang w:val="en-US"/>
              </w:rPr>
              <w:t>2</w:t>
            </w:r>
            <w:r w:rsidR="00F26B33">
              <w:rPr>
                <w:lang w:val="en-US"/>
              </w:rPr>
              <w:t>3</w:t>
            </w:r>
          </w:p>
        </w:tc>
      </w:tr>
      <w:tr w:rsidR="0048522F" w:rsidRPr="00A508BE" w14:paraId="7CC07EB3" w14:textId="77777777">
        <w:trPr>
          <w:trHeight w:hRule="exact" w:val="49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1DE84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23031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Số lượng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9127" w14:textId="08656A5D" w:rsidR="0048522F" w:rsidRPr="00A508BE" w:rsidRDefault="00E570C6" w:rsidP="008413AC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 w:rsidRPr="00A508BE">
              <w:rPr>
                <w:lang w:val="en-US"/>
              </w:rPr>
              <w:t>2</w:t>
            </w:r>
            <w:r w:rsidR="00F26B33">
              <w:rPr>
                <w:lang w:val="en-US"/>
              </w:rPr>
              <w:t>3</w:t>
            </w:r>
          </w:p>
        </w:tc>
      </w:tr>
      <w:tr w:rsidR="0048522F" w:rsidRPr="00A508BE" w14:paraId="598174A8" w14:textId="77777777">
        <w:trPr>
          <w:trHeight w:hRule="exact" w:val="50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98AD7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05702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Tỷ lệ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6E023" w14:textId="77777777" w:rsidR="0048522F" w:rsidRPr="00A508BE" w:rsidRDefault="00E570C6">
            <w:pPr>
              <w:pStyle w:val="Khc0"/>
              <w:spacing w:after="0" w:line="240" w:lineRule="auto"/>
              <w:ind w:firstLine="0"/>
              <w:jc w:val="center"/>
            </w:pPr>
            <w:r w:rsidRPr="00A508BE">
              <w:rPr>
                <w:lang w:val="en-US"/>
              </w:rPr>
              <w:t>100</w:t>
            </w:r>
            <w:r w:rsidR="005378F6" w:rsidRPr="00A508BE">
              <w:t>%</w:t>
            </w:r>
          </w:p>
        </w:tc>
      </w:tr>
      <w:tr w:rsidR="0048522F" w:rsidRPr="00A508BE" w14:paraId="1A9D1D71" w14:textId="77777777">
        <w:trPr>
          <w:trHeight w:hRule="exact" w:val="49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537FB" w14:textId="77777777" w:rsidR="0048522F" w:rsidRPr="00A508BE" w:rsidRDefault="005378F6">
            <w:pPr>
              <w:pStyle w:val="Khc0"/>
              <w:spacing w:after="0" w:line="240" w:lineRule="auto"/>
              <w:ind w:firstLine="220"/>
            </w:pPr>
            <w:r w:rsidRPr="00A508BE">
              <w:t>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1880E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Nhân viên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D3BD5" w14:textId="77777777" w:rsidR="0048522F" w:rsidRPr="00A508BE" w:rsidRDefault="00E570C6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 w:rsidRPr="00A508BE">
              <w:rPr>
                <w:lang w:val="en-US"/>
              </w:rPr>
              <w:t>8</w:t>
            </w:r>
          </w:p>
        </w:tc>
      </w:tr>
      <w:tr w:rsidR="0048522F" w:rsidRPr="00A508BE" w14:paraId="1EAEB83F" w14:textId="77777777">
        <w:trPr>
          <w:trHeight w:hRule="exact" w:val="49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F4155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A2614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Số lượng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3C30D" w14:textId="77777777" w:rsidR="0048522F" w:rsidRPr="00A508BE" w:rsidRDefault="00E570C6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 w:rsidRPr="00A508BE">
              <w:rPr>
                <w:lang w:val="en-US"/>
              </w:rPr>
              <w:t>8</w:t>
            </w:r>
          </w:p>
        </w:tc>
      </w:tr>
      <w:tr w:rsidR="0048522F" w:rsidRPr="00A508BE" w14:paraId="536B494E" w14:textId="77777777">
        <w:trPr>
          <w:trHeight w:hRule="exact" w:val="50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EF95E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152A2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Tỷ lệ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BCF44" w14:textId="77777777" w:rsidR="0048522F" w:rsidRPr="00A508BE" w:rsidRDefault="005378F6">
            <w:pPr>
              <w:pStyle w:val="Khc0"/>
              <w:spacing w:after="0" w:line="240" w:lineRule="auto"/>
              <w:ind w:firstLine="0"/>
              <w:jc w:val="center"/>
            </w:pPr>
            <w:r w:rsidRPr="00A508BE">
              <w:t>100%</w:t>
            </w:r>
          </w:p>
        </w:tc>
      </w:tr>
    </w:tbl>
    <w:p w14:paraId="55E81ADD" w14:textId="77777777" w:rsidR="0048522F" w:rsidRPr="00A508BE" w:rsidRDefault="008311FC">
      <w:pPr>
        <w:pStyle w:val="Chthchbng0"/>
        <w:spacing w:after="120"/>
        <w:ind w:left="658"/>
        <w:rPr>
          <w:lang w:val="en-US"/>
        </w:rPr>
      </w:pPr>
      <w:r w:rsidRPr="00A508BE">
        <w:rPr>
          <w:i w:val="0"/>
          <w:iCs w:val="0"/>
          <w:lang w:val="en-US"/>
        </w:rPr>
        <w:t>2</w:t>
      </w:r>
      <w:r w:rsidRPr="00A508BE">
        <w:rPr>
          <w:i w:val="0"/>
          <w:iCs w:val="0"/>
        </w:rPr>
        <w:t>. C</w:t>
      </w:r>
      <w:r w:rsidRPr="00A508BE">
        <w:rPr>
          <w:i w:val="0"/>
          <w:iCs w:val="0"/>
          <w:lang w:val="en-US"/>
        </w:rPr>
        <w:t>ơ sở vật chất</w:t>
      </w:r>
    </w:p>
    <w:p w14:paraId="445B6ED8" w14:textId="77777777" w:rsidR="0048522F" w:rsidRPr="00A508BE" w:rsidRDefault="005378F6">
      <w:pPr>
        <w:pStyle w:val="Chthchbng0"/>
        <w:spacing w:after="120"/>
        <w:ind w:left="658"/>
        <w:rPr>
          <w:i w:val="0"/>
        </w:rPr>
      </w:pPr>
      <w:r w:rsidRPr="00A508BE">
        <w:rPr>
          <w:i w:val="0"/>
        </w:rPr>
        <w:t>a) Diện tích khu đất xây dựng trường, điểm trường, diện tích bình quân tối</w:t>
      </w:r>
    </w:p>
    <w:p w14:paraId="02B83727" w14:textId="77777777" w:rsidR="0048522F" w:rsidRPr="00A508BE" w:rsidRDefault="005378F6">
      <w:pPr>
        <w:pStyle w:val="Chthchbng0"/>
        <w:ind w:left="91"/>
        <w:rPr>
          <w:i w:val="0"/>
          <w:lang w:val="en-US"/>
        </w:rPr>
      </w:pPr>
      <w:r w:rsidRPr="00A508BE">
        <w:rPr>
          <w:i w:val="0"/>
        </w:rPr>
        <w:t>thiểu cho một trẻ em; đối sánh với</w:t>
      </w:r>
      <w:r w:rsidR="00DD661B" w:rsidRPr="00A508BE">
        <w:rPr>
          <w:i w:val="0"/>
          <w:lang w:val="en-US"/>
        </w:rPr>
        <w:t xml:space="preserve"> </w:t>
      </w:r>
      <w:r w:rsidRPr="00A508BE">
        <w:rPr>
          <w:i w:val="0"/>
        </w:rPr>
        <w:t>yêu cầu tối thiểu theo quy định</w:t>
      </w: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119"/>
        <w:gridCol w:w="1151"/>
        <w:gridCol w:w="1970"/>
        <w:gridCol w:w="1968"/>
      </w:tblGrid>
      <w:tr w:rsidR="00DD661B" w:rsidRPr="00A508BE" w14:paraId="488F7E6F" w14:textId="77777777" w:rsidTr="00DD661B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288F1C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lang w:val="en-US"/>
              </w:rPr>
              <w:t>STT</w:t>
            </w: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070B00" w14:textId="77777777" w:rsidR="00DD661B" w:rsidRPr="00A508BE" w:rsidRDefault="00DD661B" w:rsidP="004811FF">
            <w:pPr>
              <w:spacing w:before="120" w:after="12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3DEA13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lang w:val="en-US"/>
              </w:rPr>
              <w:t>TỔNG DT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E49A408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lang w:val="en-US"/>
              </w:rPr>
              <w:t>THỰC TẾ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A26AB89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lang w:val="en-US"/>
              </w:rPr>
              <w:t>THEO QUY ĐỊNH</w:t>
            </w:r>
          </w:p>
        </w:tc>
      </w:tr>
      <w:tr w:rsidR="00DD661B" w:rsidRPr="00A508BE" w14:paraId="0A079301" w14:textId="77777777" w:rsidTr="004811FF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25618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DDB487" w14:textId="77777777" w:rsidR="00DD661B" w:rsidRPr="00A508BE" w:rsidRDefault="00DD661B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điểm trường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6388C4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B82AC5B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F1B0124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61B" w:rsidRPr="00A508BE" w14:paraId="51FB2993" w14:textId="77777777" w:rsidTr="00DD661B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9F476E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I</w:t>
            </w: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843E65" w14:textId="77777777" w:rsidR="00DD661B" w:rsidRPr="00A508BE" w:rsidRDefault="00DD661B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diện tích đất toàn trường 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(m</w:t>
            </w:r>
            <w:r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5A970F" w14:textId="77777777" w:rsidR="00DD661B" w:rsidRPr="00A508BE" w:rsidRDefault="001D02AC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sz w:val="28"/>
                <w:szCs w:val="28"/>
                <w:lang w:val="en-US"/>
              </w:rPr>
              <w:t>5272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66209B8" w14:textId="77777777" w:rsidR="00DD661B" w:rsidRPr="00A508BE" w:rsidRDefault="00FB28E2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20.2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/trẻ em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A1BA7A5" w14:textId="77777777" w:rsidR="00DD661B" w:rsidRPr="00A508BE" w:rsidRDefault="00AF310E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508BE">
              <w:rPr>
                <w:rFonts w:ascii="Times New Roman" w:hAnsi="Times New Roman" w:cs="Times New Roman"/>
                <w:lang w:val="en-US"/>
              </w:rPr>
              <w:t>12</w:t>
            </w:r>
            <w:r w:rsidR="00DD661B" w:rsidRPr="00A508BE">
              <w:rPr>
                <w:rFonts w:ascii="Times New Roman" w:hAnsi="Times New Roman" w:cs="Times New Roman"/>
              </w:rPr>
              <w:t>m</w:t>
            </w:r>
            <w:r w:rsidR="00DD661B" w:rsidRPr="00A508BE">
              <w:rPr>
                <w:rFonts w:ascii="Times New Roman" w:hAnsi="Times New Roman" w:cs="Times New Roman"/>
                <w:vertAlign w:val="superscript"/>
              </w:rPr>
              <w:t>2</w:t>
            </w:r>
            <w:r w:rsidR="00DD661B" w:rsidRPr="00A508BE">
              <w:rPr>
                <w:rFonts w:ascii="Times New Roman" w:hAnsi="Times New Roman" w:cs="Times New Roman"/>
              </w:rPr>
              <w:t>/trẻ em</w:t>
            </w:r>
          </w:p>
        </w:tc>
      </w:tr>
      <w:tr w:rsidR="00DD661B" w:rsidRPr="00A508BE" w14:paraId="0D97E294" w14:textId="77777777" w:rsidTr="00911843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76D4EE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D370DA" w14:textId="77777777" w:rsidR="00DD661B" w:rsidRPr="00A508BE" w:rsidRDefault="00DD661B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diện tích sân chơi 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(m</w:t>
            </w:r>
            <w:r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9D0C20" w14:textId="77777777" w:rsidR="00DD661B" w:rsidRPr="00A508BE" w:rsidRDefault="003F053E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3100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DE6F28E" w14:textId="77777777" w:rsidR="00DD661B" w:rsidRPr="00A508BE" w:rsidRDefault="003F053E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11.9</w:t>
            </w:r>
            <w:r w:rsidR="00F169C6" w:rsidRPr="00A508B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F169C6"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F169C6" w:rsidRPr="00A508BE">
              <w:rPr>
                <w:rFonts w:ascii="Times New Roman" w:hAnsi="Times New Roman" w:cs="Times New Roman"/>
                <w:sz w:val="26"/>
                <w:szCs w:val="26"/>
              </w:rPr>
              <w:t>/trẻ em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FF3FDA4" w14:textId="77777777" w:rsidR="00B40FF0" w:rsidRPr="00A508BE" w:rsidRDefault="00B40FF0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8BE">
              <w:rPr>
                <w:rFonts w:ascii="Times New Roman" w:hAnsi="Times New Roman" w:cs="Times New Roman"/>
                <w:lang w:val="en-US"/>
              </w:rPr>
              <w:t>1</w:t>
            </w:r>
            <w:r w:rsidRPr="00A508BE">
              <w:rPr>
                <w:rFonts w:ascii="Times New Roman" w:hAnsi="Times New Roman" w:cs="Times New Roman"/>
              </w:rPr>
              <w:t>m</w:t>
            </w:r>
            <w:r w:rsidRPr="00A508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</w:rPr>
              <w:t>/trẻ em</w:t>
            </w:r>
            <w:r w:rsidRPr="00A508BE">
              <w:rPr>
                <w:rFonts w:ascii="Times New Roman" w:hAnsi="Times New Roman" w:cs="Times New Roman"/>
                <w:lang w:val="en-US"/>
              </w:rPr>
              <w:t xml:space="preserve"> nhà trẻ</w:t>
            </w:r>
          </w:p>
          <w:p w14:paraId="3E563E11" w14:textId="77777777" w:rsidR="00DD661B" w:rsidRPr="00A508BE" w:rsidRDefault="00B40FF0" w:rsidP="00B40FF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8BE">
              <w:rPr>
                <w:rFonts w:ascii="Times New Roman" w:hAnsi="Times New Roman" w:cs="Times New Roman"/>
                <w:lang w:val="en-US"/>
              </w:rPr>
              <w:t>2</w:t>
            </w:r>
            <w:r w:rsidRPr="00A508BE">
              <w:rPr>
                <w:rFonts w:ascii="Times New Roman" w:hAnsi="Times New Roman" w:cs="Times New Roman"/>
              </w:rPr>
              <w:t>m</w:t>
            </w:r>
            <w:r w:rsidRPr="00A508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</w:rPr>
              <w:t>/trẻ em</w:t>
            </w:r>
            <w:r w:rsidRPr="00A508BE">
              <w:rPr>
                <w:rFonts w:ascii="Times New Roman" w:hAnsi="Times New Roman" w:cs="Times New Roman"/>
                <w:lang w:val="en-US"/>
              </w:rPr>
              <w:t xml:space="preserve"> mẫu giáo</w:t>
            </w:r>
          </w:p>
        </w:tc>
      </w:tr>
      <w:tr w:rsidR="00DD661B" w:rsidRPr="00A508BE" w14:paraId="2949C12D" w14:textId="77777777" w:rsidTr="00DD661B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DBF76C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AFB1CB" w14:textId="77777777" w:rsidR="00DD661B" w:rsidRPr="00A508BE" w:rsidRDefault="00DD661B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diện tích một số loại phòng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447E21" w14:textId="77777777" w:rsidR="00DD661B" w:rsidRPr="00A508BE" w:rsidRDefault="0059359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1460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8A79978" w14:textId="77777777" w:rsidR="00DD661B" w:rsidRPr="00A508BE" w:rsidRDefault="005024D5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5.6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/trẻ em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0B7767F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FB4" w:rsidRPr="00A508BE" w14:paraId="462FEA22" w14:textId="77777777" w:rsidTr="00DD661B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84A96D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64786A" w14:textId="77777777" w:rsidR="00894FB4" w:rsidRPr="00A508BE" w:rsidRDefault="00894FB4" w:rsidP="004811FF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Khối phòng nuôi dưỡng, chăm sóc và giáo dục trẻ em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6C4EBA" w14:textId="77777777" w:rsidR="00894FB4" w:rsidRPr="00A508BE" w:rsidRDefault="0059359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540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81515B4" w14:textId="77777777" w:rsidR="00894FB4" w:rsidRPr="00A508BE" w:rsidRDefault="005024D5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2.07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 m</w:t>
            </w:r>
            <w:r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/trẻ em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BEE75F4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FB4" w:rsidRPr="00A508BE" w14:paraId="2946747B" w14:textId="77777777" w:rsidTr="00DD661B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35E1AF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1.1</w:t>
            </w: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1FCD6B" w14:textId="77777777" w:rsidR="00894FB4" w:rsidRPr="00A508BE" w:rsidRDefault="00894FB4" w:rsidP="004811FF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Phòng nuôi dưỡng, chăm sóc, giáo dục trẻ em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18495A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2C2E679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A10958F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8A3" w:rsidRPr="00A508BE" w14:paraId="52715BF0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EF4AE2" w14:textId="77777777" w:rsidR="002D58A3" w:rsidRPr="00A508BE" w:rsidRDefault="002D58A3" w:rsidP="002D58A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187C6C" w14:textId="77777777" w:rsidR="002D58A3" w:rsidRPr="00A508BE" w:rsidRDefault="002D58A3" w:rsidP="002D58A3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Khu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 xml:space="preserve"> sinh hoạt chung (m</w:t>
            </w:r>
            <w:r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868B7"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="00514296"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 phòng)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69F72C" w14:textId="77777777" w:rsidR="002D58A3" w:rsidRPr="00A508BE" w:rsidRDefault="00593597" w:rsidP="002D58A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540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F3C5F2D" w14:textId="77777777" w:rsidR="002D58A3" w:rsidRPr="00A508BE" w:rsidRDefault="00593597" w:rsidP="002D58A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2.07</w:t>
            </w:r>
            <w:r w:rsidR="002D58A3"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="002D58A3"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="002D58A3"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/trẻ em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A1C157D" w14:textId="77777777" w:rsidR="002D58A3" w:rsidRPr="00A508BE" w:rsidRDefault="002D58A3" w:rsidP="002D58A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508BE">
              <w:rPr>
                <w:rFonts w:ascii="Arial" w:hAnsi="Arial" w:cs="Arial"/>
                <w:shd w:val="clear" w:color="auto" w:fill="FFFFFF"/>
              </w:rPr>
              <w:t>1,50m</w:t>
            </w:r>
            <w:r w:rsidRPr="00A508BE">
              <w:rPr>
                <w:rFonts w:ascii="Arial" w:hAnsi="Arial" w:cs="Arial"/>
                <w:shd w:val="clear" w:color="auto" w:fill="FFFFFF"/>
                <w:vertAlign w:val="superscript"/>
              </w:rPr>
              <w:t>2</w:t>
            </w:r>
            <w:r w:rsidRPr="00A508BE">
              <w:rPr>
                <w:rFonts w:ascii="Arial" w:hAnsi="Arial" w:cs="Arial"/>
                <w:shd w:val="clear" w:color="auto" w:fill="FFFFFF"/>
              </w:rPr>
              <w:t>/trẻ em</w:t>
            </w:r>
          </w:p>
        </w:tc>
      </w:tr>
      <w:tr w:rsidR="00DD661B" w:rsidRPr="00A508BE" w14:paraId="39FAE230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0E5DF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DF7422" w14:textId="130CBBDF" w:rsidR="00DD661B" w:rsidRPr="00A508BE" w:rsidRDefault="00894FB4" w:rsidP="00894FB4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Khu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 xml:space="preserve"> ngủ (m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14296"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(3 phòng)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6E0D8" w14:textId="77777777" w:rsidR="00DD661B" w:rsidRPr="00A508BE" w:rsidRDefault="00390B4C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69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99C838D" w14:textId="77777777" w:rsidR="00DD661B" w:rsidRPr="00A508BE" w:rsidRDefault="00F410C8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0.68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/trẻ em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46FA432" w14:textId="77777777" w:rsidR="00DD661B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508BE">
              <w:rPr>
                <w:rFonts w:ascii="Arial" w:hAnsi="Arial" w:cs="Arial"/>
                <w:shd w:val="clear" w:color="auto" w:fill="FFFFFF"/>
              </w:rPr>
              <w:t>1,20m</w:t>
            </w:r>
            <w:r w:rsidRPr="00A508BE">
              <w:rPr>
                <w:rFonts w:ascii="Arial" w:hAnsi="Arial" w:cs="Arial"/>
                <w:shd w:val="clear" w:color="auto" w:fill="FFFFFF"/>
                <w:vertAlign w:val="superscript"/>
              </w:rPr>
              <w:t>2</w:t>
            </w:r>
            <w:r w:rsidRPr="00A508BE">
              <w:rPr>
                <w:rFonts w:ascii="Arial" w:hAnsi="Arial" w:cs="Arial"/>
                <w:shd w:val="clear" w:color="auto" w:fill="FFFFFF"/>
              </w:rPr>
              <w:t>/trẻ em</w:t>
            </w:r>
          </w:p>
        </w:tc>
      </w:tr>
      <w:tr w:rsidR="00DD661B" w:rsidRPr="00A508BE" w14:paraId="21FB901D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C424FA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CB66FB" w14:textId="77777777" w:rsidR="00DD661B" w:rsidRPr="00A508BE" w:rsidRDefault="00894FB4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ệ sinh (m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14296"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(10 phòng)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3A950E" w14:textId="77777777" w:rsidR="00DD661B" w:rsidRPr="00A508BE" w:rsidRDefault="001D7845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95.4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F752D2E" w14:textId="77777777" w:rsidR="00DD661B" w:rsidRPr="00A508BE" w:rsidRDefault="00084300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0.3</w:t>
            </w:r>
            <w:r w:rsidR="001D7845"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/trẻ em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D52F12F" w14:textId="77777777" w:rsidR="00DD661B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508BE">
              <w:rPr>
                <w:rFonts w:ascii="Arial" w:hAnsi="Arial" w:cs="Arial"/>
                <w:shd w:val="clear" w:color="auto" w:fill="FFFFFF"/>
              </w:rPr>
              <w:t>0,40m</w:t>
            </w:r>
            <w:r w:rsidRPr="00A508BE">
              <w:rPr>
                <w:rFonts w:ascii="Arial" w:hAnsi="Arial" w:cs="Arial"/>
                <w:shd w:val="clear" w:color="auto" w:fill="FFFFFF"/>
                <w:vertAlign w:val="superscript"/>
              </w:rPr>
              <w:t>2</w:t>
            </w:r>
            <w:r w:rsidRPr="00A508BE">
              <w:rPr>
                <w:rFonts w:ascii="Arial" w:hAnsi="Arial" w:cs="Arial"/>
                <w:shd w:val="clear" w:color="auto" w:fill="FFFFFF"/>
              </w:rPr>
              <w:t>/trẻ em</w:t>
            </w:r>
          </w:p>
        </w:tc>
      </w:tr>
      <w:tr w:rsidR="00DD661B" w:rsidRPr="00A508BE" w14:paraId="42F84C28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D45BB6" w14:textId="77777777" w:rsidR="00DD661B" w:rsidRPr="00A508BE" w:rsidRDefault="00DD66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CF3147" w14:textId="174FA876" w:rsidR="00DD661B" w:rsidRPr="00A508BE" w:rsidRDefault="00894FB4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iên chơi (m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14296"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(10 lớp)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A25AAA" w14:textId="77777777" w:rsidR="00DD661B" w:rsidRPr="00A508BE" w:rsidRDefault="0059359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273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17D1EDA" w14:textId="77777777" w:rsidR="00DD661B" w:rsidRPr="00A508BE" w:rsidRDefault="0059359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1.05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DD661B" w:rsidRPr="00A508BE">
              <w:rPr>
                <w:rFonts w:ascii="Times New Roman" w:hAnsi="Times New Roman" w:cs="Times New Roman"/>
                <w:sz w:val="26"/>
                <w:szCs w:val="26"/>
              </w:rPr>
              <w:t>/trẻ em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81544AB" w14:textId="77777777" w:rsidR="00DD661B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508BE">
              <w:rPr>
                <w:rFonts w:ascii="Arial" w:hAnsi="Arial" w:cs="Arial"/>
                <w:shd w:val="clear" w:color="auto" w:fill="FFFFFF"/>
              </w:rPr>
              <w:t>0,50m</w:t>
            </w:r>
            <w:r w:rsidRPr="00A508BE">
              <w:rPr>
                <w:rFonts w:ascii="Arial" w:hAnsi="Arial" w:cs="Arial"/>
                <w:shd w:val="clear" w:color="auto" w:fill="FFFFFF"/>
                <w:vertAlign w:val="superscript"/>
              </w:rPr>
              <w:t>2</w:t>
            </w:r>
            <w:r w:rsidRPr="00A508BE">
              <w:rPr>
                <w:rFonts w:ascii="Arial" w:hAnsi="Arial" w:cs="Arial"/>
                <w:shd w:val="clear" w:color="auto" w:fill="FFFFFF"/>
              </w:rPr>
              <w:t>/trẻ em</w:t>
            </w:r>
          </w:p>
        </w:tc>
      </w:tr>
      <w:tr w:rsidR="00894FB4" w:rsidRPr="00A508BE" w14:paraId="05DFE385" w14:textId="77777777" w:rsidTr="00DD661B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8E73EC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01F2F5" w14:textId="65FE7AD3" w:rsidR="00894FB4" w:rsidRPr="00A508BE" w:rsidRDefault="00894FB4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 nhóm lớp</w:t>
            </w:r>
            <w:r w:rsidR="00514296"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(10 lớp)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D2931F" w14:textId="77777777" w:rsidR="00894FB4" w:rsidRPr="00A508BE" w:rsidRDefault="0059359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182.4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062D83D" w14:textId="77777777" w:rsidR="00894FB4" w:rsidRPr="00A508BE" w:rsidRDefault="0059359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0.7</w:t>
            </w:r>
            <w:r w:rsidR="00894FB4" w:rsidRPr="00A508B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894FB4"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894FB4" w:rsidRPr="00A508BE">
              <w:rPr>
                <w:rFonts w:ascii="Times New Roman" w:hAnsi="Times New Roman" w:cs="Times New Roman"/>
                <w:sz w:val="26"/>
                <w:szCs w:val="26"/>
              </w:rPr>
              <w:t>/trẻ em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B0E7D0B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A508BE">
              <w:rPr>
                <w:rFonts w:ascii="Arial" w:hAnsi="Arial" w:cs="Arial"/>
                <w:shd w:val="clear" w:color="auto" w:fill="FFFFFF"/>
              </w:rPr>
              <w:t>6m</w:t>
            </w:r>
            <w:r w:rsidRPr="00A508BE">
              <w:rPr>
                <w:rFonts w:ascii="Arial" w:hAnsi="Arial" w:cs="Arial"/>
                <w:shd w:val="clear" w:color="auto" w:fill="FFFFFF"/>
                <w:vertAlign w:val="superscript"/>
              </w:rPr>
              <w:t>2</w:t>
            </w:r>
            <w:r w:rsidRPr="00A508BE">
              <w:rPr>
                <w:rFonts w:ascii="Arial" w:hAnsi="Arial" w:cs="Arial"/>
                <w:shd w:val="clear" w:color="auto" w:fill="FFFFFF"/>
              </w:rPr>
              <w:t>/kho</w:t>
            </w:r>
          </w:p>
        </w:tc>
      </w:tr>
      <w:tr w:rsidR="00894FB4" w:rsidRPr="00A508BE" w14:paraId="0EE3FA96" w14:textId="77777777" w:rsidTr="00DD661B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281498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AFCAA" w14:textId="77777777" w:rsidR="00894FB4" w:rsidRPr="00A508BE" w:rsidRDefault="00894FB4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Phòng giáo viên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ABB988" w14:textId="77777777" w:rsidR="00894FB4" w:rsidRPr="00A508BE" w:rsidRDefault="00D4423F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1F983F4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C47F08C" w14:textId="77777777" w:rsidR="00894FB4" w:rsidRPr="00A508BE" w:rsidRDefault="00B40FF0" w:rsidP="00B40FF0">
            <w:pPr>
              <w:spacing w:before="120" w:after="120" w:line="276" w:lineRule="auto"/>
              <w:jc w:val="center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A508BE">
              <w:rPr>
                <w:rFonts w:ascii="Arial" w:hAnsi="Arial" w:cs="Arial"/>
                <w:shd w:val="clear" w:color="auto" w:fill="FFFFFF"/>
              </w:rPr>
              <w:t>120m</w:t>
            </w:r>
            <w:r w:rsidRPr="00A508BE">
              <w:rPr>
                <w:rFonts w:ascii="Arial" w:hAnsi="Arial" w:cs="Arial"/>
                <w:shd w:val="clear" w:color="auto" w:fill="FFFFFF"/>
                <w:vertAlign w:val="superscript"/>
              </w:rPr>
              <w:t>2</w:t>
            </w:r>
            <w:r w:rsidRPr="00A508BE">
              <w:rPr>
                <w:rFonts w:ascii="Arial" w:hAnsi="Arial" w:cs="Arial"/>
                <w:shd w:val="clear" w:color="auto" w:fill="FFFFFF"/>
              </w:rPr>
              <w:t>/</w:t>
            </w:r>
            <w:r w:rsidRPr="00A508BE">
              <w:rPr>
                <w:rFonts w:ascii="Arial" w:hAnsi="Arial" w:cs="Arial"/>
                <w:shd w:val="clear" w:color="auto" w:fill="FFFFFF"/>
                <w:lang w:val="en-US"/>
              </w:rPr>
              <w:t>phòng</w:t>
            </w:r>
          </w:p>
        </w:tc>
      </w:tr>
      <w:tr w:rsidR="00894FB4" w:rsidRPr="00A508BE" w14:paraId="10F698E1" w14:textId="77777777" w:rsidTr="00DD661B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110A28" w14:textId="77777777" w:rsidR="00894FB4" w:rsidRPr="00A508BE" w:rsidRDefault="00B6419A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</w:t>
            </w:r>
            <w:r w:rsidR="00894FB4" w:rsidRPr="00A508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BF8D2E" w14:textId="77777777" w:rsidR="00894FB4" w:rsidRPr="00A508BE" w:rsidRDefault="00894FB4" w:rsidP="004811FF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Phòng giáo dục thể chất, phòng giáo dục nghệ thuật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97DFB9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F6E9705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0A47A5A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4FB4" w:rsidRPr="00A508BE" w14:paraId="7C150458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539C78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A6924B" w14:textId="77777777" w:rsidR="00894FB4" w:rsidRPr="00A508BE" w:rsidRDefault="00894FB4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P</w:t>
            </w:r>
            <w:r w:rsidRPr="00A508BE">
              <w:rPr>
                <w:rFonts w:ascii="Times New Roman" w:hAnsi="Times New Roman" w:cs="Times New Roman"/>
                <w:iCs/>
                <w:sz w:val="26"/>
                <w:szCs w:val="26"/>
              </w:rPr>
              <w:t>hòng giáo dục thể chất (m</w:t>
            </w:r>
            <w:r w:rsidRPr="00A508BE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4713E7" w14:textId="77777777" w:rsidR="00894FB4" w:rsidRPr="00A508BE" w:rsidRDefault="0059359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BD3316C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01BF864" w14:textId="77777777" w:rsidR="00894FB4" w:rsidRPr="00A508BE" w:rsidRDefault="00894FB4" w:rsidP="00894FB4">
            <w:pPr>
              <w:jc w:val="center"/>
            </w:pPr>
            <w:r w:rsidRPr="00A508BE">
              <w:rPr>
                <w:rFonts w:ascii="Times New Roman" w:hAnsi="Times New Roman" w:cs="Times New Roman"/>
                <w:lang w:val="en-US"/>
              </w:rPr>
              <w:t>2</w:t>
            </w:r>
            <w:r w:rsidRPr="00A508BE">
              <w:rPr>
                <w:rFonts w:ascii="Times New Roman" w:hAnsi="Times New Roman" w:cs="Times New Roman"/>
              </w:rPr>
              <w:t>m</w:t>
            </w:r>
            <w:r w:rsidRPr="00A508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</w:rPr>
              <w:t>/trẻ em</w:t>
            </w:r>
          </w:p>
        </w:tc>
      </w:tr>
      <w:tr w:rsidR="00FA453D" w:rsidRPr="00A508BE" w14:paraId="6ABD8270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549316" w14:textId="77777777" w:rsidR="00FA453D" w:rsidRPr="00A508BE" w:rsidRDefault="00FA453D" w:rsidP="00FA453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9B9B38" w14:textId="79C5B4E8" w:rsidR="00FA453D" w:rsidRPr="00A508BE" w:rsidRDefault="00FA453D" w:rsidP="00FA453D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P</w:t>
            </w:r>
            <w:r w:rsidRPr="00A508BE">
              <w:rPr>
                <w:rFonts w:ascii="Times New Roman" w:hAnsi="Times New Roman" w:cs="Times New Roman"/>
                <w:iCs/>
                <w:sz w:val="26"/>
                <w:szCs w:val="26"/>
              </w:rPr>
              <w:t>hòng giáo dục nghệ thuật hoặc phòng đa chức năng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r w:rsidRPr="00A508BE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(bao gồm cả kho và nhà vệ sinh)</w:t>
            </w:r>
            <w:r w:rsidRPr="00A508B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(m</w:t>
            </w:r>
            <w:r w:rsidRPr="00A508BE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9E8039" w14:textId="77777777" w:rsidR="00FA453D" w:rsidRPr="00A508BE" w:rsidRDefault="00FA453D" w:rsidP="00FA453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78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7A9CC1E" w14:textId="77777777" w:rsidR="00FA453D" w:rsidRPr="00A508BE" w:rsidRDefault="00FA453D" w:rsidP="00FA453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2.2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/trẻ em 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8088AB1" w14:textId="77777777" w:rsidR="00FA453D" w:rsidRPr="00A508BE" w:rsidRDefault="00FA453D" w:rsidP="00FA453D">
            <w:pPr>
              <w:jc w:val="center"/>
            </w:pPr>
            <w:r w:rsidRPr="00A508BE">
              <w:rPr>
                <w:rFonts w:ascii="Times New Roman" w:hAnsi="Times New Roman" w:cs="Times New Roman"/>
                <w:lang w:val="en-US"/>
              </w:rPr>
              <w:t>2</w:t>
            </w:r>
            <w:r w:rsidRPr="00A508BE">
              <w:rPr>
                <w:rFonts w:ascii="Times New Roman" w:hAnsi="Times New Roman" w:cs="Times New Roman"/>
              </w:rPr>
              <w:t>m</w:t>
            </w:r>
            <w:r w:rsidRPr="00A508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</w:rPr>
              <w:t>/trẻ em</w:t>
            </w:r>
          </w:p>
        </w:tc>
      </w:tr>
      <w:tr w:rsidR="00894FB4" w:rsidRPr="00A508BE" w14:paraId="098FBA8F" w14:textId="77777777" w:rsidTr="00FA453D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41F03D" w14:textId="77777777" w:rsidR="00894FB4" w:rsidRPr="00A508BE" w:rsidRDefault="00894FB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A9F6B5" w14:textId="77777777" w:rsidR="00894FB4" w:rsidRPr="00A508BE" w:rsidRDefault="00894FB4" w:rsidP="00FA453D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P</w:t>
            </w:r>
            <w:r w:rsidRPr="00A508BE">
              <w:rPr>
                <w:rFonts w:ascii="Times New Roman" w:hAnsi="Times New Roman" w:cs="Times New Roman"/>
                <w:iCs/>
                <w:sz w:val="26"/>
                <w:szCs w:val="26"/>
              </w:rPr>
              <w:t>hòng đa chức năng (m</w:t>
            </w:r>
            <w:r w:rsidRPr="00A508BE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  <w:r w:rsidR="0050390C" w:rsidRPr="00A508BE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A271D" w14:textId="102F0060" w:rsidR="00894FB4" w:rsidRPr="00A508BE" w:rsidRDefault="006E661D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56B7E91" w14:textId="39B57584" w:rsidR="00894FB4" w:rsidRPr="006E661D" w:rsidRDefault="006E661D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7E36468" w14:textId="77777777" w:rsidR="00894FB4" w:rsidRPr="00A508BE" w:rsidRDefault="00894FB4" w:rsidP="00894FB4">
            <w:pPr>
              <w:jc w:val="center"/>
            </w:pPr>
            <w:r w:rsidRPr="00A508BE">
              <w:rPr>
                <w:rFonts w:ascii="Times New Roman" w:hAnsi="Times New Roman" w:cs="Times New Roman"/>
                <w:lang w:val="en-US"/>
              </w:rPr>
              <w:t>2</w:t>
            </w:r>
            <w:r w:rsidRPr="00A508BE">
              <w:rPr>
                <w:rFonts w:ascii="Times New Roman" w:hAnsi="Times New Roman" w:cs="Times New Roman"/>
              </w:rPr>
              <w:t>m</w:t>
            </w:r>
            <w:r w:rsidRPr="00A508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</w:rPr>
              <w:t>/trẻ em</w:t>
            </w:r>
          </w:p>
        </w:tc>
      </w:tr>
      <w:tr w:rsidR="008C7D2E" w:rsidRPr="00A508BE" w14:paraId="28BD6289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F4AC14" w14:textId="77777777" w:rsidR="008C7D2E" w:rsidRPr="00A508BE" w:rsidRDefault="008C7D2E" w:rsidP="008C7D2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</w:t>
            </w: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7A7AF1" w14:textId="77777777" w:rsidR="008C7D2E" w:rsidRPr="00A508BE" w:rsidRDefault="008C7D2E" w:rsidP="008C7D2E">
            <w:pPr>
              <w:spacing w:before="120" w:after="120" w:line="276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>Sân chơi riêng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B5D2B" w14:textId="77777777" w:rsidR="008C7D2E" w:rsidRPr="00A508BE" w:rsidRDefault="0050390C" w:rsidP="008C7D2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3100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FC230DB" w14:textId="77777777" w:rsidR="008C7D2E" w:rsidRPr="00A508BE" w:rsidRDefault="0050390C" w:rsidP="008C7D2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11.9</w:t>
            </w:r>
            <w:r w:rsidR="008C7D2E" w:rsidRPr="00A508B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8C7D2E"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8C7D2E" w:rsidRPr="00A508BE">
              <w:rPr>
                <w:rFonts w:ascii="Times New Roman" w:hAnsi="Times New Roman" w:cs="Times New Roman"/>
                <w:sz w:val="26"/>
                <w:szCs w:val="26"/>
              </w:rPr>
              <w:t>/trẻ em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7D933AC" w14:textId="77777777" w:rsidR="008C7D2E" w:rsidRPr="00A508BE" w:rsidRDefault="008C7D2E" w:rsidP="008C7D2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8BE">
              <w:rPr>
                <w:rFonts w:ascii="Times New Roman" w:hAnsi="Times New Roman" w:cs="Times New Roman"/>
                <w:lang w:val="en-US"/>
              </w:rPr>
              <w:t>1</w:t>
            </w:r>
            <w:r w:rsidRPr="00A508BE">
              <w:rPr>
                <w:rFonts w:ascii="Times New Roman" w:hAnsi="Times New Roman" w:cs="Times New Roman"/>
              </w:rPr>
              <w:t>m</w:t>
            </w:r>
            <w:r w:rsidRPr="00A508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</w:rPr>
              <w:t>/trẻ em</w:t>
            </w:r>
            <w:r w:rsidRPr="00A508BE">
              <w:rPr>
                <w:rFonts w:ascii="Times New Roman" w:hAnsi="Times New Roman" w:cs="Times New Roman"/>
                <w:lang w:val="en-US"/>
              </w:rPr>
              <w:t xml:space="preserve"> nhà trẻ</w:t>
            </w:r>
          </w:p>
          <w:p w14:paraId="12A03FD4" w14:textId="77777777" w:rsidR="008C7D2E" w:rsidRPr="00A508BE" w:rsidRDefault="008C7D2E" w:rsidP="008C7D2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8BE">
              <w:rPr>
                <w:rFonts w:ascii="Times New Roman" w:hAnsi="Times New Roman" w:cs="Times New Roman"/>
                <w:lang w:val="en-US"/>
              </w:rPr>
              <w:t>2</w:t>
            </w:r>
            <w:r w:rsidRPr="00A508BE">
              <w:rPr>
                <w:rFonts w:ascii="Times New Roman" w:hAnsi="Times New Roman" w:cs="Times New Roman"/>
              </w:rPr>
              <w:t>m</w:t>
            </w:r>
            <w:r w:rsidRPr="00A508BE">
              <w:rPr>
                <w:rFonts w:ascii="Times New Roman" w:hAnsi="Times New Roman" w:cs="Times New Roman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</w:rPr>
              <w:t>/trẻ em</w:t>
            </w:r>
            <w:r w:rsidRPr="00A508BE">
              <w:rPr>
                <w:rFonts w:ascii="Times New Roman" w:hAnsi="Times New Roman" w:cs="Times New Roman"/>
                <w:lang w:val="en-US"/>
              </w:rPr>
              <w:t xml:space="preserve"> mẫu giáo</w:t>
            </w:r>
          </w:p>
        </w:tc>
      </w:tr>
      <w:tr w:rsidR="00B6419A" w:rsidRPr="00A508BE" w14:paraId="22BBE613" w14:textId="77777777" w:rsidTr="00931C12">
        <w:trPr>
          <w:tblCellSpacing w:w="0" w:type="dxa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9F64B" w14:textId="77777777" w:rsidR="00B6419A" w:rsidRPr="00A508BE" w:rsidRDefault="00B6419A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1.4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A4A86" w14:textId="77777777" w:rsidR="00B6419A" w:rsidRPr="00A508BE" w:rsidRDefault="00B6419A" w:rsidP="00894FB4">
            <w:pPr>
              <w:spacing w:before="120" w:after="120" w:line="276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>Phòng tin học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9E820" w14:textId="77777777" w:rsidR="00B6419A" w:rsidRPr="00A508BE" w:rsidRDefault="001B00E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AC741" w14:textId="77777777" w:rsidR="00B6419A" w:rsidRPr="00A508BE" w:rsidRDefault="00B6419A" w:rsidP="00B6419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AC1DB" w14:textId="77777777" w:rsidR="00B6419A" w:rsidRPr="00A508BE" w:rsidRDefault="00B6419A" w:rsidP="00B6419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A508BE">
              <w:rPr>
                <w:color w:val="000000"/>
                <w:shd w:val="clear" w:color="auto" w:fill="FFFFFF"/>
              </w:rPr>
              <w:t>40m</w:t>
            </w:r>
            <w:r w:rsidRPr="00A508BE">
              <w:rPr>
                <w:color w:val="000000"/>
                <w:shd w:val="clear" w:color="auto" w:fill="FFFFFF"/>
                <w:vertAlign w:val="superscript"/>
              </w:rPr>
              <w:t>2</w:t>
            </w:r>
            <w:r w:rsidRPr="00A508BE">
              <w:rPr>
                <w:color w:val="000000"/>
                <w:shd w:val="clear" w:color="auto" w:fill="FFFFFF"/>
              </w:rPr>
              <w:t>/phòng</w:t>
            </w:r>
          </w:p>
        </w:tc>
      </w:tr>
      <w:tr w:rsidR="00B6419A" w:rsidRPr="00A508BE" w14:paraId="3131B40F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761AFB" w14:textId="77777777" w:rsidR="00B6419A" w:rsidRPr="00A508BE" w:rsidRDefault="00B6419A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F5CBE0" w14:textId="77777777" w:rsidR="00B6419A" w:rsidRPr="00A508BE" w:rsidRDefault="00B6419A" w:rsidP="00894FB4">
            <w:pPr>
              <w:spacing w:before="120" w:after="120" w:line="276" w:lineRule="auto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Khối phòng tổ chức ăn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9B2F29" w14:textId="77777777" w:rsidR="00B6419A" w:rsidRPr="00A508BE" w:rsidRDefault="00B6419A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26D091F" w14:textId="77777777" w:rsidR="00B6419A" w:rsidRPr="00A508BE" w:rsidRDefault="00B6419A" w:rsidP="00B6419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C0399D6" w14:textId="77777777" w:rsidR="00B6419A" w:rsidRPr="00A508BE" w:rsidRDefault="00B6419A" w:rsidP="00B6419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B6419A" w:rsidRPr="00A508BE" w14:paraId="1906D6B9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D56D1A" w14:textId="77777777" w:rsidR="00B6419A" w:rsidRPr="00A508BE" w:rsidRDefault="00B6419A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C76D7D" w14:textId="6A90088A" w:rsidR="00B6419A" w:rsidRPr="00A508BE" w:rsidRDefault="00B6419A" w:rsidP="00894FB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hà bếp (m</w:t>
            </w:r>
            <w:r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C03598" w14:textId="77777777" w:rsidR="00B6419A" w:rsidRPr="00A508BE" w:rsidRDefault="001B00E4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90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9D4D23F" w14:textId="77777777" w:rsidR="00B6419A" w:rsidRPr="00A508BE" w:rsidRDefault="00B6419A" w:rsidP="00B6419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1B00E4"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 m</w:t>
            </w:r>
            <w:r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/trẻ em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492A668" w14:textId="77777777" w:rsidR="00B6419A" w:rsidRPr="00A508BE" w:rsidRDefault="00B6419A" w:rsidP="00B6419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B6419A" w:rsidRPr="00A508BE" w14:paraId="7C0515AF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8431C" w14:textId="77777777" w:rsidR="00B6419A" w:rsidRPr="00A508BE" w:rsidRDefault="00B6419A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E36316" w14:textId="77777777" w:rsidR="00B6419A" w:rsidRPr="00A508BE" w:rsidRDefault="00B6419A" w:rsidP="00894FB4">
            <w:pPr>
              <w:spacing w:before="120" w:after="120" w:line="276" w:lineRule="auto"/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</w:pPr>
            <w:r w:rsidRPr="00A508BE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Kho bếp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5D1BA2" w14:textId="77777777" w:rsidR="00B6419A" w:rsidRPr="00A508BE" w:rsidRDefault="000464B0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CF9EB1E" w14:textId="77777777" w:rsidR="00B6419A" w:rsidRPr="00A508BE" w:rsidRDefault="006D1767" w:rsidP="006D1767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18</w:t>
            </w:r>
            <w:r w:rsidRPr="00A508BE">
              <w:rPr>
                <w:sz w:val="26"/>
                <w:szCs w:val="26"/>
              </w:rPr>
              <w:t> m</w:t>
            </w:r>
            <w:r w:rsidRPr="00A508BE">
              <w:rPr>
                <w:sz w:val="26"/>
                <w:szCs w:val="26"/>
                <w:vertAlign w:val="superscript"/>
              </w:rPr>
              <w:t>2</w:t>
            </w:r>
            <w:r w:rsidRPr="00A508BE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kho</w:t>
            </w:r>
            <w:r w:rsidRPr="00A508BE">
              <w:rPr>
                <w:sz w:val="26"/>
                <w:szCs w:val="26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ABDD2DC" w14:textId="77777777" w:rsidR="00B6419A" w:rsidRPr="00A508BE" w:rsidRDefault="00B6419A" w:rsidP="00B6419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A508BE">
              <w:rPr>
                <w:color w:val="000000"/>
                <w:sz w:val="22"/>
                <w:szCs w:val="22"/>
              </w:rPr>
              <w:t>10m</w:t>
            </w:r>
            <w:r w:rsidRPr="00A508BE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A508BE">
              <w:rPr>
                <w:color w:val="000000"/>
                <w:sz w:val="22"/>
                <w:szCs w:val="22"/>
              </w:rPr>
              <w:t>/kho thực phẩm;</w:t>
            </w:r>
          </w:p>
          <w:p w14:paraId="5F4F3084" w14:textId="77777777" w:rsidR="00B6419A" w:rsidRPr="00A508BE" w:rsidRDefault="00B6419A" w:rsidP="00B6419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A508BE">
              <w:rPr>
                <w:color w:val="000000"/>
                <w:sz w:val="22"/>
                <w:szCs w:val="22"/>
              </w:rPr>
              <w:t>12m</w:t>
            </w:r>
            <w:r w:rsidRPr="00A508BE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A508BE">
              <w:rPr>
                <w:color w:val="000000"/>
                <w:sz w:val="22"/>
                <w:szCs w:val="22"/>
              </w:rPr>
              <w:t>/kho lương thực</w:t>
            </w:r>
          </w:p>
        </w:tc>
      </w:tr>
      <w:tr w:rsidR="00B6419A" w:rsidRPr="00A508BE" w14:paraId="76B66BD6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1DE3B1" w14:textId="77777777" w:rsidR="00B6419A" w:rsidRPr="00A508BE" w:rsidRDefault="003637D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B4E6BA" w14:textId="77777777" w:rsidR="00B6419A" w:rsidRPr="00A508BE" w:rsidRDefault="003637DB" w:rsidP="00894FB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Khối phụ trợ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0436DA" w14:textId="77777777" w:rsidR="00B6419A" w:rsidRPr="00A508BE" w:rsidRDefault="00B6419A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6B91566" w14:textId="77777777" w:rsidR="00B6419A" w:rsidRPr="00A508BE" w:rsidRDefault="00B6419A" w:rsidP="00B6419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576B97B" w14:textId="77777777" w:rsidR="00B6419A" w:rsidRPr="00A508BE" w:rsidRDefault="00B6419A" w:rsidP="00B6419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3637DB" w:rsidRPr="00A508BE" w14:paraId="1E63947E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53EDDF" w14:textId="77777777" w:rsidR="003637DB" w:rsidRPr="00A508BE" w:rsidRDefault="003637D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96B09" w14:textId="77777777" w:rsidR="003637DB" w:rsidRPr="00A508BE" w:rsidRDefault="003637DB" w:rsidP="00894FB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A508BE">
              <w:rPr>
                <w:rFonts w:ascii="Times New Roman" w:hAnsi="Times New Roman" w:cs="Times New Roman"/>
                <w:shd w:val="clear" w:color="auto" w:fill="FFFFFF"/>
              </w:rPr>
              <w:t>Phòng họp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EC2F1A" w14:textId="77777777" w:rsidR="003637DB" w:rsidRPr="00A508BE" w:rsidRDefault="006275DA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8BE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BD7FBCC" w14:textId="77777777" w:rsidR="003637DB" w:rsidRPr="00A508BE" w:rsidRDefault="000F20CB" w:rsidP="003637DB">
            <w:pPr>
              <w:spacing w:before="120" w:after="120" w:line="276" w:lineRule="auto"/>
              <w:rPr>
                <w:rFonts w:ascii="Times New Roman" w:hAnsi="Times New Roman" w:cs="Times New Roman"/>
                <w:lang w:val="en-US"/>
              </w:rPr>
            </w:pPr>
            <w:r w:rsidRPr="00A508B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    </w:t>
            </w:r>
            <w:r w:rsidR="003637DB" w:rsidRPr="00A508BE">
              <w:rPr>
                <w:rFonts w:ascii="Times New Roman" w:hAnsi="Times New Roman" w:cs="Times New Roman"/>
                <w:shd w:val="clear" w:color="auto" w:fill="FFFFFF"/>
              </w:rPr>
              <w:t>1,</w:t>
            </w:r>
            <w:r w:rsidR="003637DB" w:rsidRPr="00A508B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9</w:t>
            </w:r>
            <w:r w:rsidR="003637DB" w:rsidRPr="00A508BE">
              <w:rPr>
                <w:rFonts w:ascii="Times New Roman" w:hAnsi="Times New Roman" w:cs="Times New Roman"/>
                <w:shd w:val="clear" w:color="auto" w:fill="FFFFFF"/>
              </w:rPr>
              <w:t>m</w:t>
            </w:r>
            <w:r w:rsidR="003637DB" w:rsidRPr="00A508BE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  <w:r w:rsidR="003637DB" w:rsidRPr="00A508BE">
              <w:rPr>
                <w:rFonts w:ascii="Times New Roman" w:hAnsi="Times New Roman" w:cs="Times New Roman"/>
                <w:shd w:val="clear" w:color="auto" w:fill="FFFFFF"/>
              </w:rPr>
              <w:t>/người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7E3849E" w14:textId="77777777" w:rsidR="003637DB" w:rsidRPr="00A508BE" w:rsidRDefault="003637DB" w:rsidP="00B6419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  <w:shd w:val="clear" w:color="auto" w:fill="FFFFFF"/>
              </w:rPr>
            </w:pPr>
            <w:r w:rsidRPr="00A508BE">
              <w:rPr>
                <w:color w:val="000000"/>
                <w:shd w:val="clear" w:color="auto" w:fill="FFFFFF"/>
              </w:rPr>
              <w:t>1,20m</w:t>
            </w:r>
            <w:r w:rsidRPr="00A508BE">
              <w:rPr>
                <w:color w:val="000000"/>
                <w:shd w:val="clear" w:color="auto" w:fill="FFFFFF"/>
                <w:vertAlign w:val="superscript"/>
              </w:rPr>
              <w:t>2</w:t>
            </w:r>
            <w:r w:rsidRPr="00A508BE">
              <w:rPr>
                <w:color w:val="000000"/>
                <w:shd w:val="clear" w:color="auto" w:fill="FFFFFF"/>
              </w:rPr>
              <w:t>/người</w:t>
            </w:r>
          </w:p>
        </w:tc>
      </w:tr>
      <w:tr w:rsidR="003637DB" w:rsidRPr="00A508BE" w14:paraId="158F7F80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44593F" w14:textId="77777777" w:rsidR="003637DB" w:rsidRPr="00A508BE" w:rsidRDefault="003637D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0BDEB" w14:textId="77777777" w:rsidR="003637DB" w:rsidRPr="00A508BE" w:rsidRDefault="003637DB" w:rsidP="00894FB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A508BE">
              <w:rPr>
                <w:rFonts w:ascii="Times New Roman" w:hAnsi="Times New Roman" w:cs="Times New Roman"/>
                <w:shd w:val="clear" w:color="auto" w:fill="FFFFFF"/>
              </w:rPr>
              <w:t>Phòng Y tế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22E045" w14:textId="77777777" w:rsidR="003637DB" w:rsidRPr="00A508BE" w:rsidRDefault="006275DA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8BE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E02B9AA" w14:textId="77777777" w:rsidR="003637DB" w:rsidRPr="00A508BE" w:rsidRDefault="003637DB" w:rsidP="00B6419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8BE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A508B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5</w:t>
            </w:r>
            <w:r w:rsidRPr="00A508BE">
              <w:rPr>
                <w:rFonts w:ascii="Times New Roman" w:hAnsi="Times New Roman" w:cs="Times New Roman"/>
                <w:shd w:val="clear" w:color="auto" w:fill="FFFFFF"/>
              </w:rPr>
              <w:t>m</w:t>
            </w:r>
            <w:r w:rsidRPr="00A508BE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shd w:val="clear" w:color="auto" w:fill="FFFFFF"/>
              </w:rPr>
              <w:t>/phòng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9999FAC" w14:textId="77777777" w:rsidR="003637DB" w:rsidRPr="00A508BE" w:rsidRDefault="003637DB" w:rsidP="00B6419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  <w:shd w:val="clear" w:color="auto" w:fill="FFFFFF"/>
              </w:rPr>
            </w:pPr>
            <w:r w:rsidRPr="00A508BE">
              <w:rPr>
                <w:color w:val="000000"/>
                <w:shd w:val="clear" w:color="auto" w:fill="FFFFFF"/>
              </w:rPr>
              <w:t>10m</w:t>
            </w:r>
            <w:r w:rsidRPr="00A508BE">
              <w:rPr>
                <w:color w:val="000000"/>
                <w:shd w:val="clear" w:color="auto" w:fill="FFFFFF"/>
                <w:vertAlign w:val="superscript"/>
              </w:rPr>
              <w:t>2</w:t>
            </w:r>
            <w:r w:rsidRPr="00A508BE">
              <w:rPr>
                <w:color w:val="000000"/>
                <w:shd w:val="clear" w:color="auto" w:fill="FFFFFF"/>
              </w:rPr>
              <w:t>/phòng</w:t>
            </w:r>
          </w:p>
        </w:tc>
      </w:tr>
      <w:tr w:rsidR="00B6419A" w:rsidRPr="00A508BE" w14:paraId="1486A856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1B0846" w14:textId="77777777" w:rsidR="00B6419A" w:rsidRPr="00A508BE" w:rsidRDefault="00B6419A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1936CD" w14:textId="77777777" w:rsidR="00B6419A" w:rsidRPr="00A508BE" w:rsidRDefault="003637DB" w:rsidP="00894FB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A508BE">
              <w:rPr>
                <w:rFonts w:ascii="Times New Roman" w:hAnsi="Times New Roman" w:cs="Times New Roman"/>
                <w:shd w:val="clear" w:color="auto" w:fill="FFFFFF"/>
              </w:rPr>
              <w:t>Nhà kho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583A5A" w14:textId="77777777" w:rsidR="00B6419A" w:rsidRPr="00A508BE" w:rsidRDefault="004C03DC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6C36D69" w14:textId="77777777" w:rsidR="00B6419A" w:rsidRPr="00A508BE" w:rsidRDefault="003637DB" w:rsidP="00B6419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8BE">
              <w:rPr>
                <w:rFonts w:ascii="Times New Roman" w:hAnsi="Times New Roman" w:cs="Times New Roman"/>
                <w:shd w:val="clear" w:color="auto" w:fill="FFFFFF"/>
              </w:rPr>
              <w:t>40m</w:t>
            </w:r>
            <w:r w:rsidRPr="00A508BE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shd w:val="clear" w:color="auto" w:fill="FFFFFF"/>
              </w:rPr>
              <w:t>/kho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248F90A" w14:textId="77777777" w:rsidR="00B6419A" w:rsidRPr="00A508BE" w:rsidRDefault="003637DB" w:rsidP="00B6419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  <w:shd w:val="clear" w:color="auto" w:fill="FFFFFF"/>
              </w:rPr>
            </w:pPr>
            <w:r w:rsidRPr="00A508BE">
              <w:rPr>
                <w:color w:val="000000"/>
                <w:shd w:val="clear" w:color="auto" w:fill="FFFFFF"/>
              </w:rPr>
              <w:t>40m</w:t>
            </w:r>
            <w:r w:rsidRPr="00A508BE">
              <w:rPr>
                <w:color w:val="000000"/>
                <w:shd w:val="clear" w:color="auto" w:fill="FFFFFF"/>
                <w:vertAlign w:val="superscript"/>
              </w:rPr>
              <w:t>2</w:t>
            </w:r>
            <w:r w:rsidRPr="00A508BE">
              <w:rPr>
                <w:color w:val="000000"/>
                <w:shd w:val="clear" w:color="auto" w:fill="FFFFFF"/>
              </w:rPr>
              <w:t>/kho</w:t>
            </w:r>
          </w:p>
        </w:tc>
      </w:tr>
      <w:tr w:rsidR="00911843" w:rsidRPr="00A508BE" w14:paraId="2D5A7372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F4AB76" w14:textId="77777777" w:rsidR="00911843" w:rsidRPr="00A508BE" w:rsidRDefault="00911843" w:rsidP="0091184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627488" w14:textId="77777777" w:rsidR="00911843" w:rsidRPr="00A508BE" w:rsidRDefault="00911843" w:rsidP="0091184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A508BE">
              <w:rPr>
                <w:rFonts w:ascii="Times New Roman" w:hAnsi="Times New Roman" w:cs="Times New Roman"/>
                <w:shd w:val="clear" w:color="auto" w:fill="FFFFFF"/>
              </w:rPr>
              <w:t>Sân vườn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1D54C1" w14:textId="77777777" w:rsidR="00911843" w:rsidRPr="00A508BE" w:rsidRDefault="00911843" w:rsidP="0091184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3815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54957AA" w14:textId="77777777" w:rsidR="00911843" w:rsidRPr="00A508BE" w:rsidRDefault="00911843" w:rsidP="0091184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14.6</w:t>
            </w:r>
            <w:r w:rsidRPr="00A508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A508B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508BE">
              <w:rPr>
                <w:rFonts w:ascii="Times New Roman" w:hAnsi="Times New Roman" w:cs="Times New Roman"/>
                <w:sz w:val="26"/>
                <w:szCs w:val="26"/>
              </w:rPr>
              <w:t>/trẻ em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9B4EFA5" w14:textId="77777777" w:rsidR="00911843" w:rsidRPr="00A508BE" w:rsidRDefault="00911843" w:rsidP="00911843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  <w:shd w:val="clear" w:color="auto" w:fill="FFFFFF"/>
              </w:rPr>
            </w:pPr>
            <w:r w:rsidRPr="00A508BE">
              <w:rPr>
                <w:color w:val="000000"/>
                <w:shd w:val="clear" w:color="auto" w:fill="FFFFFF"/>
              </w:rPr>
              <w:t>3m</w:t>
            </w:r>
            <w:r w:rsidRPr="00A508BE">
              <w:rPr>
                <w:color w:val="000000"/>
                <w:shd w:val="clear" w:color="auto" w:fill="FFFFFF"/>
                <w:vertAlign w:val="superscript"/>
              </w:rPr>
              <w:t>2</w:t>
            </w:r>
            <w:r w:rsidRPr="00A508BE">
              <w:rPr>
                <w:color w:val="000000"/>
                <w:shd w:val="clear" w:color="auto" w:fill="FFFFFF"/>
              </w:rPr>
              <w:t>/trẻ em</w:t>
            </w:r>
          </w:p>
        </w:tc>
      </w:tr>
      <w:tr w:rsidR="003637DB" w:rsidRPr="00A508BE" w14:paraId="52356850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0BA27A" w14:textId="77777777" w:rsidR="003637DB" w:rsidRPr="00A508BE" w:rsidRDefault="003637D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4CF6E" w14:textId="77777777" w:rsidR="003637DB" w:rsidRPr="00A508BE" w:rsidRDefault="003637DB" w:rsidP="00894FB4">
            <w:pPr>
              <w:spacing w:before="120" w:after="12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08BE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Trong đó: sân vườn dành riêng cho trẻ khám phá, trải nghiệm</w:t>
            </w: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766FC7" w14:textId="77777777" w:rsidR="003637DB" w:rsidRPr="00A508BE" w:rsidRDefault="006275DA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8BE">
              <w:rPr>
                <w:rFonts w:ascii="Times New Roman" w:hAnsi="Times New Roman" w:cs="Times New Roman"/>
                <w:lang w:val="en-US"/>
              </w:rPr>
              <w:t>712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3AAF457" w14:textId="77777777" w:rsidR="003637DB" w:rsidRPr="00A508BE" w:rsidRDefault="007A2565" w:rsidP="00B6419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08BE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2.73</w:t>
            </w:r>
            <w:r w:rsidR="000F20CB" w:rsidRPr="00A508BE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m</w:t>
            </w:r>
            <w:r w:rsidR="000F20CB" w:rsidRPr="00A508BE">
              <w:rPr>
                <w:rFonts w:ascii="Times New Roman" w:hAnsi="Times New Roman" w:cs="Times New Roman"/>
                <w:i/>
                <w:iCs/>
                <w:shd w:val="clear" w:color="auto" w:fill="FFFFFF"/>
                <w:vertAlign w:val="superscript"/>
              </w:rPr>
              <w:t>2</w:t>
            </w:r>
            <w:r w:rsidR="000F20CB" w:rsidRPr="00A508BE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/trẻ em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06C9FA6" w14:textId="77777777" w:rsidR="003637DB" w:rsidRPr="00A508BE" w:rsidRDefault="003637DB" w:rsidP="00B6419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  <w:shd w:val="clear" w:color="auto" w:fill="FFFFFF"/>
              </w:rPr>
            </w:pPr>
            <w:r w:rsidRPr="00A508BE">
              <w:rPr>
                <w:i/>
                <w:iCs/>
                <w:color w:val="000000"/>
                <w:shd w:val="clear" w:color="auto" w:fill="FFFFFF"/>
              </w:rPr>
              <w:t>0,30m</w:t>
            </w:r>
            <w:r w:rsidRPr="00A508BE">
              <w:rPr>
                <w:i/>
                <w:iCs/>
                <w:color w:val="000000"/>
                <w:shd w:val="clear" w:color="auto" w:fill="FFFFFF"/>
                <w:vertAlign w:val="superscript"/>
              </w:rPr>
              <w:t>2</w:t>
            </w:r>
            <w:r w:rsidRPr="00A508BE">
              <w:rPr>
                <w:i/>
                <w:iCs/>
                <w:color w:val="000000"/>
                <w:shd w:val="clear" w:color="auto" w:fill="FFFFFF"/>
              </w:rPr>
              <w:t>/trẻ em</w:t>
            </w:r>
          </w:p>
        </w:tc>
      </w:tr>
      <w:tr w:rsidR="003637DB" w:rsidRPr="00A508BE" w14:paraId="006AA5ED" w14:textId="77777777" w:rsidTr="00894FB4">
        <w:trPr>
          <w:tblCellSpacing w:w="0" w:type="dxa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AA10" w14:textId="77777777" w:rsidR="003637DB" w:rsidRPr="00A508BE" w:rsidRDefault="003637D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5C2252" w14:textId="77777777" w:rsidR="003637DB" w:rsidRPr="00A508BE" w:rsidRDefault="003637DB" w:rsidP="00894FB4">
            <w:pPr>
              <w:spacing w:before="120" w:after="120"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9D7CF5" w14:textId="77777777" w:rsidR="003637DB" w:rsidRPr="00A508BE" w:rsidRDefault="003637D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FCF7C53" w14:textId="77777777" w:rsidR="003637DB" w:rsidRPr="00A508BE" w:rsidRDefault="003637DB" w:rsidP="00B6419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5E15445" w14:textId="77777777" w:rsidR="003637DB" w:rsidRPr="00A508BE" w:rsidRDefault="003637DB" w:rsidP="00B6419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166C13D2" w14:textId="77777777" w:rsidR="00DD661B" w:rsidRPr="00A508BE" w:rsidRDefault="00DD661B" w:rsidP="008E2637">
      <w:pPr>
        <w:pStyle w:val="Chthchbng0"/>
        <w:rPr>
          <w:sz w:val="14"/>
          <w:lang w:val="en-US"/>
        </w:rPr>
      </w:pPr>
    </w:p>
    <w:p w14:paraId="4B4124E6" w14:textId="77777777" w:rsidR="008311FC" w:rsidRPr="00A508BE" w:rsidRDefault="008311FC" w:rsidP="008E2637">
      <w:pPr>
        <w:spacing w:line="1" w:lineRule="exact"/>
        <w:rPr>
          <w:sz w:val="2"/>
          <w:szCs w:val="2"/>
        </w:rPr>
      </w:pPr>
      <w:r w:rsidRPr="00A508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b. </w:t>
      </w:r>
      <w:r w:rsidRPr="00A508BE">
        <w:rPr>
          <w:rFonts w:ascii="Times New Roman" w:hAnsi="Times New Roman" w:cs="Times New Roman"/>
          <w:sz w:val="28"/>
          <w:szCs w:val="28"/>
          <w:shd w:val="clear" w:color="auto" w:fill="FFFFFF"/>
        </w:rPr>
        <w:t>Số lượng, hạng mục thuộc các khối phòng hành chính quản trị; khối phòng nuôi dưỡng, chăm sóc và giáo dục trẻ em; khối phòng tổ chức ăn (áp dụng cho các cơ sở giáo dục có tổ chức nấu ăn); khối phụ trợ; hạ tầng kỹ thuật; đối sánh với yêu cầu tối thiểu theo q</w:t>
      </w:r>
      <w:r w:rsidRPr="00A508BE">
        <w:rPr>
          <w:shd w:val="clear" w:color="auto" w:fill="FFFFFF"/>
        </w:rPr>
        <w:t>uy địn</w:t>
      </w:r>
      <w:r w:rsidRPr="00A508BE">
        <w:rPr>
          <w:shd w:val="clear" w:color="auto" w:fill="FFFFFF"/>
          <w:lang w:val="en-US"/>
        </w:rPr>
        <w:t>h.</w:t>
      </w:r>
    </w:p>
    <w:p w14:paraId="1D316715" w14:textId="77777777" w:rsidR="00C00D17" w:rsidRPr="00A508BE" w:rsidRDefault="00C00D17" w:rsidP="00C00D1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b/>
          <w:color w:val="000000"/>
          <w:sz w:val="28"/>
          <w:szCs w:val="28"/>
        </w:rPr>
      </w:pPr>
      <w:r w:rsidRPr="00A508BE">
        <w:rPr>
          <w:b/>
          <w:color w:val="000000"/>
          <w:sz w:val="28"/>
          <w:szCs w:val="28"/>
        </w:rPr>
        <w:t>c) Số lượng các thiết bị, đồ dùng, đồ chơi hiện có; đối sánh với yêu cầu tối thiểu theo quy định.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030"/>
        <w:gridCol w:w="1539"/>
        <w:gridCol w:w="2567"/>
      </w:tblGrid>
      <w:tr w:rsidR="00C00D17" w:rsidRPr="00A508BE" w14:paraId="13DF7539" w14:textId="77777777" w:rsidTr="004811FF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4C526B" w14:textId="77777777" w:rsidR="00C00D17" w:rsidRPr="00A508BE" w:rsidRDefault="00C00D1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0298C8" w14:textId="77777777" w:rsidR="00C00D17" w:rsidRPr="00A508BE" w:rsidRDefault="00C00D17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 số thiết bị, đồ dùng, đồ chơi tối thiểu</w:t>
            </w:r>
            <w:r w:rsidRPr="00A508BE">
              <w:rPr>
                <w:rFonts w:ascii="Times New Roman" w:hAnsi="Times New Roman" w:cs="Times New Roman"/>
                <w:sz w:val="28"/>
                <w:szCs w:val="28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8E90C6" w14:textId="77777777" w:rsidR="001800F7" w:rsidRDefault="001800F7" w:rsidP="001800F7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9562D43" w14:textId="14482A61" w:rsidR="001800F7" w:rsidRPr="001800F7" w:rsidRDefault="001800F7" w:rsidP="00180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F7">
              <w:rPr>
                <w:rFonts w:ascii="Times New Roman" w:hAnsi="Times New Roman" w:cs="Times New Roman"/>
                <w:sz w:val="28"/>
                <w:szCs w:val="28"/>
              </w:rPr>
              <w:t>7309</w:t>
            </w:r>
          </w:p>
          <w:p w14:paraId="20ABF631" w14:textId="30672985" w:rsidR="00C00D17" w:rsidRPr="00A508BE" w:rsidRDefault="00C00D1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107EDC" w14:textId="77777777" w:rsidR="00C00D17" w:rsidRPr="00A508BE" w:rsidRDefault="008E263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Thiết bị</w:t>
            </w:r>
            <w:r w:rsidR="00C00D17" w:rsidRPr="00A508BE">
              <w:rPr>
                <w:rFonts w:ascii="Times New Roman" w:hAnsi="Times New Roman" w:cs="Times New Roman"/>
                <w:sz w:val="28"/>
                <w:szCs w:val="28"/>
              </w:rPr>
              <w:t>/nhóm (lớp)</w:t>
            </w:r>
          </w:p>
        </w:tc>
      </w:tr>
      <w:tr w:rsidR="00C00D17" w:rsidRPr="00A508BE" w14:paraId="0BFDF4E9" w14:textId="77777777" w:rsidTr="004811FF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A0C121" w14:textId="77777777" w:rsidR="00C00D17" w:rsidRPr="00A508BE" w:rsidRDefault="00C00D1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1E0A09" w14:textId="77777777" w:rsidR="00C00D17" w:rsidRPr="00A508BE" w:rsidRDefault="00C00D17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73FD6C" w14:textId="00F569E1" w:rsidR="00C00D17" w:rsidRPr="00A508BE" w:rsidRDefault="00FB701B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800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DDF58" w14:textId="4BD1277D" w:rsidR="00C00D17" w:rsidRPr="00A508BE" w:rsidRDefault="001800F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462</w:t>
            </w:r>
            <w:r w:rsidR="008E2637" w:rsidRPr="00A5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thiết bị</w:t>
            </w:r>
            <w:r w:rsidR="00C00D17" w:rsidRPr="00A508BE">
              <w:rPr>
                <w:rFonts w:ascii="Times New Roman" w:hAnsi="Times New Roman" w:cs="Times New Roman"/>
                <w:sz w:val="28"/>
                <w:szCs w:val="28"/>
              </w:rPr>
              <w:t>/nhóm (lớp) </w:t>
            </w:r>
          </w:p>
        </w:tc>
      </w:tr>
      <w:tr w:rsidR="00C00D17" w:rsidRPr="00A508BE" w14:paraId="153D555C" w14:textId="77777777" w:rsidTr="001800F7">
        <w:trPr>
          <w:tblCellSpacing w:w="0" w:type="dxa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93C21" w14:textId="77777777" w:rsidR="00C00D17" w:rsidRPr="00A508BE" w:rsidRDefault="00C00D1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47B47" w14:textId="77777777" w:rsidR="00C00D17" w:rsidRPr="00A508BE" w:rsidRDefault="00C00D17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33060" w14:textId="6AAB9583" w:rsidR="001800F7" w:rsidRPr="001800F7" w:rsidRDefault="001800F7" w:rsidP="00180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0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2222</w:t>
            </w:r>
          </w:p>
          <w:p w14:paraId="32AA42F6" w14:textId="2B5F1B94" w:rsidR="00C00D17" w:rsidRPr="00A508BE" w:rsidRDefault="00C00D1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7AE0F" w14:textId="20D41547" w:rsidR="00C00D17" w:rsidRPr="00A508BE" w:rsidRDefault="002D4E1A" w:rsidP="002D4E1A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B3D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8E2637" w:rsidRPr="00A5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thiết bị</w:t>
            </w:r>
            <w:r w:rsidR="00C00D17" w:rsidRPr="00A508BE">
              <w:rPr>
                <w:rFonts w:ascii="Times New Roman" w:hAnsi="Times New Roman" w:cs="Times New Roman"/>
                <w:sz w:val="28"/>
                <w:szCs w:val="28"/>
              </w:rPr>
              <w:t>/nhóm (lớp)  </w:t>
            </w:r>
          </w:p>
        </w:tc>
      </w:tr>
    </w:tbl>
    <w:p w14:paraId="6D007114" w14:textId="77777777" w:rsidR="00C00D17" w:rsidRPr="00A508BE" w:rsidRDefault="00C00D17" w:rsidP="00C00D17">
      <w:pPr>
        <w:pStyle w:val="NormalWeb"/>
        <w:shd w:val="clear" w:color="auto" w:fill="FFFFFF"/>
        <w:spacing w:before="120" w:beforeAutospacing="0" w:after="120" w:afterAutospacing="0" w:line="234" w:lineRule="atLeast"/>
        <w:jc w:val="both"/>
        <w:rPr>
          <w:b/>
          <w:color w:val="000000"/>
          <w:sz w:val="28"/>
          <w:szCs w:val="28"/>
        </w:rPr>
      </w:pPr>
      <w:r w:rsidRPr="00A508BE">
        <w:rPr>
          <w:b/>
          <w:color w:val="000000"/>
          <w:sz w:val="28"/>
          <w:szCs w:val="28"/>
        </w:rPr>
        <w:t>d) Số lượng đồ chơi ngoài trời, một số thiết bị và điều kiện phục vụ chăm sóc, nuôi dưỡng, giáo dục khác.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030"/>
        <w:gridCol w:w="1539"/>
        <w:gridCol w:w="2567"/>
      </w:tblGrid>
      <w:tr w:rsidR="00C00D17" w:rsidRPr="00A508BE" w14:paraId="30D75364" w14:textId="77777777" w:rsidTr="001F39D8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FEF11F" w14:textId="77777777" w:rsidR="00C00D17" w:rsidRPr="00A508BE" w:rsidRDefault="001F39D8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74F8A0" w14:textId="77777777" w:rsidR="00C00D17" w:rsidRPr="00A508BE" w:rsidRDefault="001F39D8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72B4BE" w14:textId="77777777" w:rsidR="00C00D17" w:rsidRPr="00A508BE" w:rsidRDefault="001F39D8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08CB3B8" w14:textId="77777777" w:rsidR="00C00D17" w:rsidRPr="00A508BE" w:rsidRDefault="001F39D8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Ghi chú</w:t>
            </w:r>
          </w:p>
        </w:tc>
      </w:tr>
      <w:tr w:rsidR="001F39D8" w:rsidRPr="00A508BE" w14:paraId="7CACCF84" w14:textId="77777777" w:rsidTr="001F39D8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A6E9FC" w14:textId="77777777" w:rsidR="001F39D8" w:rsidRPr="00A508BE" w:rsidRDefault="001F39D8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6B58E7" w14:textId="77777777" w:rsidR="001F39D8" w:rsidRPr="00A508BE" w:rsidRDefault="001F39D8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3E6ABD" w14:textId="239EF942" w:rsidR="001F39D8" w:rsidRPr="00A508BE" w:rsidRDefault="004019B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B919FD0" w14:textId="77777777" w:rsidR="001F39D8" w:rsidRPr="00A508BE" w:rsidRDefault="001F39D8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D17" w:rsidRPr="00A508BE" w14:paraId="6ABE44BF" w14:textId="77777777" w:rsidTr="00091FF9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A1FCCF" w14:textId="77777777" w:rsidR="00C00D17" w:rsidRPr="00A508BE" w:rsidRDefault="001F39D8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6C3C6F" w14:textId="77777777" w:rsidR="00C00D17" w:rsidRPr="00A508BE" w:rsidRDefault="00C00D17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Tổng số thiết bị điện tử-tin học đang </w:t>
            </w:r>
            <w:r w:rsidRPr="00A50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được sử dụng phục vụ học tập (máy vi tính, máy chiếu, máy ảnh kỹ thuật số</w:t>
            </w:r>
            <w:r w:rsidRPr="00A508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tivi, </w:t>
            </w:r>
            <w:r w:rsidRPr="00A50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C5740BE" w14:textId="77777777" w:rsidR="00C00D17" w:rsidRPr="00A508BE" w:rsidRDefault="002A2ED3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BB1BC" w14:textId="238B4DE4" w:rsidR="00C00D17" w:rsidRPr="00A508BE" w:rsidRDefault="004019B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 w:rsidR="002A2ED3" w:rsidRPr="00A5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chiếu, 5 máy tính</w:t>
            </w:r>
            <w:r w:rsidR="00C00D17" w:rsidRPr="00A508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00D17" w:rsidRPr="00A508BE" w14:paraId="0CB47260" w14:textId="77777777" w:rsidTr="004811FF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605038" w14:textId="77777777" w:rsidR="00C00D17" w:rsidRPr="00A508BE" w:rsidRDefault="001F39D8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F23F59" w14:textId="77777777" w:rsidR="00C00D17" w:rsidRPr="00A508BE" w:rsidRDefault="00C00D17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 số thiết bị phục vụ giáo dục khác </w:t>
            </w:r>
            <w:r w:rsidRPr="00A508BE">
              <w:rPr>
                <w:rFonts w:ascii="Times New Roman" w:hAnsi="Times New Roman" w:cs="Times New Roman"/>
                <w:sz w:val="28"/>
                <w:szCs w:val="28"/>
              </w:rPr>
              <w:t>(Liệt kê các thiết bị ngoài danh mục tối thiểu theo quy định)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750C5A" w14:textId="2BC32926" w:rsidR="00C00D17" w:rsidRPr="00A508BE" w:rsidRDefault="00880AA6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F004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7BC6D" w14:textId="77777777" w:rsidR="00C00D17" w:rsidRPr="00A508BE" w:rsidRDefault="00C00D1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</w:rPr>
              <w:t>Số thiết bị/nhóm (lớp)</w:t>
            </w:r>
          </w:p>
        </w:tc>
      </w:tr>
      <w:tr w:rsidR="00C00D17" w:rsidRPr="00A508BE" w14:paraId="4A9AA83A" w14:textId="77777777" w:rsidTr="004811FF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1947903" w14:textId="77777777" w:rsidR="00C00D17" w:rsidRPr="00A508BE" w:rsidRDefault="00C00D1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F31B0B" w14:textId="77777777" w:rsidR="00C00D17" w:rsidRPr="00A508BE" w:rsidRDefault="00C00D17" w:rsidP="004811FF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613C42" w14:textId="77777777" w:rsidR="00C00D17" w:rsidRPr="00A508BE" w:rsidRDefault="00C00D1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5164F4" w14:textId="77777777" w:rsidR="00C00D17" w:rsidRPr="00A508BE" w:rsidRDefault="00C00D17" w:rsidP="004811F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8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2A348CC4" w14:textId="77777777" w:rsidR="004811FF" w:rsidRPr="00A508BE" w:rsidRDefault="00234837" w:rsidP="002C464A">
      <w:pPr>
        <w:pStyle w:val="Chthchbng0"/>
        <w:ind w:firstLine="720"/>
      </w:pPr>
      <w:r w:rsidRPr="00A508BE">
        <w:rPr>
          <w:i w:val="0"/>
          <w:iCs w:val="0"/>
          <w:lang w:val="en-US"/>
        </w:rPr>
        <w:t>3</w:t>
      </w:r>
      <w:r w:rsidR="005378F6" w:rsidRPr="00A508BE">
        <w:rPr>
          <w:i w:val="0"/>
          <w:iCs w:val="0"/>
        </w:rPr>
        <w:t xml:space="preserve">. </w:t>
      </w:r>
      <w:r w:rsidR="004811FF" w:rsidRPr="00A508BE">
        <w:rPr>
          <w:i w:val="0"/>
          <w:iCs w:val="0"/>
        </w:rPr>
        <w:t>Thông tin về kết quả đánh giá và kiểm định chất lượng giáo dục</w:t>
      </w:r>
    </w:p>
    <w:p w14:paraId="3D0910EC" w14:textId="77777777" w:rsidR="0048522F" w:rsidRPr="00A508BE" w:rsidRDefault="005378F6">
      <w:pPr>
        <w:pStyle w:val="Vnbnnidung0"/>
        <w:numPr>
          <w:ilvl w:val="0"/>
          <w:numId w:val="8"/>
        </w:numPr>
        <w:tabs>
          <w:tab w:val="left" w:pos="978"/>
        </w:tabs>
        <w:spacing w:after="100" w:line="240" w:lineRule="auto"/>
        <w:ind w:firstLine="680"/>
        <w:jc w:val="both"/>
      </w:pPr>
      <w:bookmarkStart w:id="2" w:name="bookmark27"/>
      <w:bookmarkEnd w:id="2"/>
      <w:r w:rsidRPr="00A508BE">
        <w:rPr>
          <w:b/>
          <w:bCs/>
          <w:iCs/>
        </w:rPr>
        <w:t>Kết quả tự đánh giá chất lượng giáo dục của cơ sở giáo dục; kế hoạch cải tiến chất lượng sau tự đánh giá</w:t>
      </w:r>
    </w:p>
    <w:p w14:paraId="1FDAFFC8" w14:textId="77777777" w:rsidR="0048522F" w:rsidRPr="00A508BE" w:rsidRDefault="004811FF" w:rsidP="004811FF">
      <w:pPr>
        <w:pStyle w:val="Vnbnnidung0"/>
        <w:spacing w:after="100"/>
        <w:jc w:val="both"/>
      </w:pPr>
      <w:bookmarkStart w:id="3" w:name="bookmark28"/>
      <w:bookmarkEnd w:id="3"/>
      <w:r w:rsidRPr="00A508BE">
        <w:t xml:space="preserve">   </w:t>
      </w:r>
      <w:r w:rsidR="005378F6" w:rsidRPr="00A508BE">
        <w:t>- Kết quả tự đánh giá:</w:t>
      </w:r>
    </w:p>
    <w:p w14:paraId="2F937187" w14:textId="0C3B3648" w:rsidR="0048522F" w:rsidRDefault="00916ACF">
      <w:pPr>
        <w:pStyle w:val="Vnbnnidung0"/>
        <w:spacing w:after="100"/>
        <w:ind w:firstLine="680"/>
        <w:jc w:val="both"/>
        <w:rPr>
          <w:lang w:val="en-US"/>
        </w:rPr>
      </w:pPr>
      <w:r w:rsidRPr="00A508BE">
        <w:t xml:space="preserve">Tại thời điểm tháng </w:t>
      </w:r>
      <w:r w:rsidR="001969EA">
        <w:rPr>
          <w:lang w:val="en-US"/>
        </w:rPr>
        <w:t>3</w:t>
      </w:r>
      <w:r w:rsidR="004811FF" w:rsidRPr="00A508BE">
        <w:t>/202</w:t>
      </w:r>
      <w:r w:rsidR="00E4700B">
        <w:rPr>
          <w:lang w:val="en-US"/>
        </w:rPr>
        <w:t>5</w:t>
      </w:r>
      <w:r w:rsidR="004811FF" w:rsidRPr="00A508BE">
        <w:t xml:space="preserve">, </w:t>
      </w:r>
      <w:r w:rsidR="005378F6" w:rsidRPr="00A508BE">
        <w:t xml:space="preserve">Trường MN </w:t>
      </w:r>
      <w:r w:rsidR="006F2836" w:rsidRPr="00A508BE">
        <w:rPr>
          <w:lang w:val="en-US"/>
        </w:rPr>
        <w:t xml:space="preserve">Yên Phú </w:t>
      </w:r>
      <w:r w:rsidR="005378F6" w:rsidRPr="00A508BE">
        <w:t xml:space="preserve"> tự đánh giá kiểm đ</w:t>
      </w:r>
      <w:r w:rsidR="00234837" w:rsidRPr="00A508BE">
        <w:t xml:space="preserve">ịnh chất lượng giáo dục </w:t>
      </w:r>
      <w:r w:rsidR="00CA1E29" w:rsidRPr="00A508BE">
        <w:rPr>
          <w:lang w:val="en-US"/>
        </w:rPr>
        <w:t>không đạt mức 1 do</w:t>
      </w:r>
      <w:r w:rsidR="00E4700B">
        <w:rPr>
          <w:lang w:val="en-US"/>
        </w:rPr>
        <w:t>:</w:t>
      </w:r>
    </w:p>
    <w:p w14:paraId="54ABDBC1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Mức 1: </w:t>
      </w:r>
    </w:p>
    <w:p w14:paraId="601A5327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spacing w:val="-6"/>
          <w:sz w:val="28"/>
          <w:szCs w:val="28"/>
        </w:rPr>
        <w:t>+ Số lượng và tỷ lệ tiêu chí đạt Mức 1: 21/25 đạt 84%</w:t>
      </w:r>
    </w:p>
    <w:p w14:paraId="6CF4E96A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spacing w:val="-6"/>
          <w:sz w:val="28"/>
          <w:szCs w:val="28"/>
        </w:rPr>
        <w:t xml:space="preserve">+ Số lượng và tỷ lệ tiêu chí không đạt Mức 1: 4/25 đạt 16% </w:t>
      </w:r>
    </w:p>
    <w:p w14:paraId="0AAB7714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b/>
          <w:i/>
          <w:spacing w:val="-6"/>
          <w:sz w:val="28"/>
          <w:szCs w:val="28"/>
        </w:rPr>
        <w:t>Mức 2:</w:t>
      </w:r>
    </w:p>
    <w:p w14:paraId="6F03FF92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spacing w:val="-6"/>
          <w:sz w:val="28"/>
          <w:szCs w:val="28"/>
        </w:rPr>
        <w:t>+ Số lượng và tỷ lệ tiêu chí đạt Mức 2: 20/25 đạt 80%</w:t>
      </w:r>
    </w:p>
    <w:p w14:paraId="077084EB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spacing w:val="-6"/>
          <w:sz w:val="28"/>
          <w:szCs w:val="28"/>
        </w:rPr>
        <w:t xml:space="preserve">+ Số lượng và tỷ lệ  và tỷ lệ tiêu chí không đạt Mức 2: 5 đạt 20% </w:t>
      </w:r>
    </w:p>
    <w:p w14:paraId="02A7EF09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b/>
          <w:i/>
          <w:spacing w:val="-6"/>
          <w:sz w:val="28"/>
          <w:szCs w:val="28"/>
        </w:rPr>
        <w:t>Mức 3:</w:t>
      </w:r>
    </w:p>
    <w:p w14:paraId="7F89E091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spacing w:val="-6"/>
          <w:sz w:val="28"/>
          <w:szCs w:val="28"/>
        </w:rPr>
        <w:t>+ Số lượng và tỷ lệ tiêu chí đạt Mức 3: 15/19 đạt 78,9%</w:t>
      </w:r>
    </w:p>
    <w:p w14:paraId="677912A3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spacing w:val="-6"/>
          <w:sz w:val="28"/>
          <w:szCs w:val="28"/>
        </w:rPr>
        <w:t>+ Số lượng và tỷ lệ  tiêu chí không đạt Mức 3: 4/19 đạt 21,1%</w:t>
      </w:r>
    </w:p>
    <w:p w14:paraId="2ACCE0A4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spacing w:val="-6"/>
          <w:sz w:val="28"/>
          <w:szCs w:val="28"/>
        </w:rPr>
        <w:t>Số lượng và tỷ lệ phần trăm (%) các tiêu chí đạt và không đạt mức 4.</w:t>
      </w:r>
    </w:p>
    <w:p w14:paraId="10D2BCDC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spacing w:val="-6"/>
          <w:sz w:val="28"/>
          <w:szCs w:val="28"/>
        </w:rPr>
        <w:t xml:space="preserve">+ Số lượng và tỷ lệ tiêu chí đạt Mức 4: 0/6 đạt 0% </w:t>
      </w:r>
    </w:p>
    <w:p w14:paraId="7FA4101F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spacing w:val="-6"/>
          <w:sz w:val="28"/>
          <w:szCs w:val="28"/>
        </w:rPr>
        <w:t>+ Số lượng và tỷ lệ tiêu chí không đạt Mức 4: 6/6 đạt 100%</w:t>
      </w:r>
    </w:p>
    <w:p w14:paraId="540B6B0C" w14:textId="77777777" w:rsidR="001969EA" w:rsidRPr="001969EA" w:rsidRDefault="001969EA" w:rsidP="001969EA">
      <w:pPr>
        <w:spacing w:line="336" w:lineRule="auto"/>
        <w:ind w:firstLine="567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1969EA">
        <w:rPr>
          <w:rFonts w:ascii="Times New Roman" w:hAnsi="Times New Roman" w:cs="Times New Roman"/>
          <w:spacing w:val="-6"/>
          <w:sz w:val="28"/>
          <w:szCs w:val="28"/>
        </w:rPr>
        <w:t>- Mức tự đánh giá của trường Mầm non Yên Phú: Không đạt mức 1.</w:t>
      </w:r>
    </w:p>
    <w:p w14:paraId="73D63E02" w14:textId="77777777" w:rsidR="0048522F" w:rsidRPr="00A508BE" w:rsidRDefault="002C464A" w:rsidP="009E2836">
      <w:pPr>
        <w:pStyle w:val="Vnbnnidung0"/>
        <w:tabs>
          <w:tab w:val="left" w:pos="978"/>
        </w:tabs>
        <w:spacing w:after="100" w:line="240" w:lineRule="auto"/>
        <w:jc w:val="both"/>
      </w:pPr>
      <w:bookmarkStart w:id="4" w:name="bookmark29"/>
      <w:bookmarkStart w:id="5" w:name="bookmark30"/>
      <w:bookmarkEnd w:id="4"/>
      <w:bookmarkEnd w:id="5"/>
      <w:r w:rsidRPr="00A508BE">
        <w:rPr>
          <w:b/>
        </w:rPr>
        <w:t>b)</w:t>
      </w:r>
      <w:r w:rsidR="009E2836" w:rsidRPr="00A508BE">
        <w:rPr>
          <w:b/>
          <w:lang w:val="en-US"/>
        </w:rPr>
        <w:t xml:space="preserve"> </w:t>
      </w:r>
      <w:r w:rsidR="005378F6" w:rsidRPr="00A508BE">
        <w:rPr>
          <w:b/>
          <w:bCs/>
          <w:iCs/>
        </w:rPr>
        <w:t>Kết quả đánh giá ngoài và công nhận đạt kiểm định chất lượng giáo dục, đạt c</w:t>
      </w:r>
      <w:r w:rsidR="004811FF" w:rsidRPr="00A508BE">
        <w:rPr>
          <w:b/>
          <w:bCs/>
          <w:iCs/>
        </w:rPr>
        <w:t>huẩn quốc gia của nhà trường</w:t>
      </w:r>
      <w:r w:rsidR="005378F6" w:rsidRPr="00A508BE">
        <w:rPr>
          <w:b/>
          <w:bCs/>
          <w:iCs/>
        </w:rPr>
        <w:t xml:space="preserve"> qua các mốc thời gian; kế hoạch và kết quả thực hiện cải tiến chất lượng sau đánh giá ngoài trong 05 năm tiếp theo và hằng năm</w:t>
      </w:r>
    </w:p>
    <w:p w14:paraId="7D15C67D" w14:textId="77777777" w:rsidR="009E2836" w:rsidRPr="00A508BE" w:rsidRDefault="009E2836" w:rsidP="009E2836">
      <w:pPr>
        <w:pStyle w:val="Vnbnnidung0"/>
        <w:spacing w:after="100"/>
        <w:ind w:firstLine="680"/>
        <w:jc w:val="both"/>
      </w:pPr>
      <w:r w:rsidRPr="00A508BE">
        <w:t xml:space="preserve">- Trường Mầm non: Đạt chuẩn Quốc gia Mức độ 1 tại thời điểm tháng </w:t>
      </w:r>
      <w:r w:rsidR="004977F9" w:rsidRPr="00A508BE">
        <w:rPr>
          <w:lang w:val="en-US"/>
        </w:rPr>
        <w:t xml:space="preserve">12 </w:t>
      </w:r>
      <w:r w:rsidRPr="00A508BE">
        <w:t xml:space="preserve"> </w:t>
      </w:r>
      <w:r w:rsidR="004977F9" w:rsidRPr="00A508BE">
        <w:t>năm 20</w:t>
      </w:r>
      <w:r w:rsidR="004977F9" w:rsidRPr="00A508BE">
        <w:rPr>
          <w:lang w:val="en-US"/>
        </w:rPr>
        <w:t>07</w:t>
      </w:r>
      <w:r w:rsidR="004977F9" w:rsidRPr="00A508BE">
        <w:t xml:space="preserve"> (theo Quyết định số 2958</w:t>
      </w:r>
      <w:r w:rsidRPr="00A508BE">
        <w:t xml:space="preserve">/QĐ-UBND tỉnh Ninh Bình ngày </w:t>
      </w:r>
      <w:r w:rsidR="004977F9" w:rsidRPr="00A508BE">
        <w:rPr>
          <w:lang w:val="en-US"/>
        </w:rPr>
        <w:t>31</w:t>
      </w:r>
      <w:r w:rsidR="004977F9" w:rsidRPr="00A508BE">
        <w:t>/12</w:t>
      </w:r>
      <w:r w:rsidRPr="00A508BE">
        <w:t>/20</w:t>
      </w:r>
      <w:r w:rsidR="004977F9" w:rsidRPr="00A508BE">
        <w:rPr>
          <w:lang w:val="en-US"/>
        </w:rPr>
        <w:t>07</w:t>
      </w:r>
      <w:r w:rsidRPr="00A508BE">
        <w:t>) và được UBND tỉnh Ninh Bình tiếp tục công nhận là trường đạt chuẩn Quốc gia Mức độ</w:t>
      </w:r>
      <w:r w:rsidR="004977F9" w:rsidRPr="00A508BE">
        <w:rPr>
          <w:lang w:val="en-US"/>
        </w:rPr>
        <w:t xml:space="preserve"> 1</w:t>
      </w:r>
      <w:r w:rsidRPr="00A508BE">
        <w:t xml:space="preserve"> theo </w:t>
      </w:r>
      <w:r w:rsidRPr="00A508BE">
        <w:lastRenderedPageBreak/>
        <w:t xml:space="preserve">Quyết định số </w:t>
      </w:r>
      <w:r w:rsidR="004977F9" w:rsidRPr="00A508BE">
        <w:rPr>
          <w:lang w:val="en-US"/>
        </w:rPr>
        <w:t>07</w:t>
      </w:r>
      <w:r w:rsidRPr="00A508BE">
        <w:t xml:space="preserve">/QĐ-UBND ngày </w:t>
      </w:r>
      <w:r w:rsidR="004977F9" w:rsidRPr="00A508BE">
        <w:rPr>
          <w:lang w:val="en-US"/>
        </w:rPr>
        <w:t>7</w:t>
      </w:r>
      <w:r w:rsidR="004977F9" w:rsidRPr="00A508BE">
        <w:t>/01</w:t>
      </w:r>
      <w:r w:rsidRPr="00A508BE">
        <w:t>/20</w:t>
      </w:r>
      <w:r w:rsidR="004977F9" w:rsidRPr="00A508BE">
        <w:rPr>
          <w:lang w:val="en-US"/>
        </w:rPr>
        <w:t>14</w:t>
      </w:r>
      <w:r w:rsidRPr="00A508BE">
        <w:t xml:space="preserve"> </w:t>
      </w:r>
      <w:r w:rsidR="004977F9" w:rsidRPr="00A508BE">
        <w:rPr>
          <w:lang w:val="en-US"/>
        </w:rPr>
        <w:t xml:space="preserve">và quyết định số 581/QĐ- UBND ngày 29/11/2018 </w:t>
      </w:r>
      <w:r w:rsidR="004977F9" w:rsidRPr="00A508BE">
        <w:t>của UBND tỉnh Ninh Bình</w:t>
      </w:r>
      <w:r w:rsidR="004977F9" w:rsidRPr="00A508BE">
        <w:rPr>
          <w:lang w:val="en-US"/>
        </w:rPr>
        <w:t xml:space="preserve"> </w:t>
      </w:r>
      <w:r w:rsidRPr="00A508BE">
        <w:t>).</w:t>
      </w:r>
    </w:p>
    <w:p w14:paraId="476C9BAD" w14:textId="5DF2DBC0" w:rsidR="004977F9" w:rsidRPr="00A508BE" w:rsidRDefault="004977F9" w:rsidP="009E2836">
      <w:pPr>
        <w:pStyle w:val="Vnbnnidung0"/>
        <w:spacing w:after="100"/>
        <w:ind w:firstLine="680"/>
        <w:jc w:val="both"/>
        <w:rPr>
          <w:lang w:val="en-US"/>
        </w:rPr>
      </w:pPr>
      <w:r w:rsidRPr="00A508BE">
        <w:rPr>
          <w:lang w:val="en-US"/>
        </w:rPr>
        <w:t>- Trường đạt</w:t>
      </w:r>
      <w:r w:rsidR="00EC1664" w:rsidRPr="00A508BE">
        <w:rPr>
          <w:lang w:val="en-US"/>
        </w:rPr>
        <w:t xml:space="preserve"> tiêu chuẩn </w:t>
      </w:r>
      <w:r w:rsidRPr="00A508BE">
        <w:rPr>
          <w:lang w:val="en-US"/>
        </w:rPr>
        <w:t>chất lượng</w:t>
      </w:r>
      <w:r w:rsidR="00EC1664" w:rsidRPr="00A508BE">
        <w:rPr>
          <w:lang w:val="en-US"/>
        </w:rPr>
        <w:t xml:space="preserve"> giáo dục cấp độ 3 theo thô</w:t>
      </w:r>
      <w:r w:rsidR="004D0E29">
        <w:rPr>
          <w:lang w:val="en-US"/>
        </w:rPr>
        <w:t>ng</w:t>
      </w:r>
      <w:r w:rsidR="00EC1664" w:rsidRPr="00A508BE">
        <w:rPr>
          <w:lang w:val="en-US"/>
        </w:rPr>
        <w:t xml:space="preserve">tư 25/2014/TT – BGD ĐT theo quyết định số 253/QĐ- SGD ĐT ngày 14/4/2015 của Sở giáo dục và </w:t>
      </w:r>
      <w:r w:rsidR="001969EA">
        <w:rPr>
          <w:lang w:val="en-US"/>
        </w:rPr>
        <w:t>Đào</w:t>
      </w:r>
      <w:r w:rsidR="00EC1664" w:rsidRPr="00A508BE">
        <w:rPr>
          <w:lang w:val="en-US"/>
        </w:rPr>
        <w:t xml:space="preserve"> tạo tỉnh Ninh Bình.</w:t>
      </w:r>
      <w:r w:rsidRPr="00A508BE">
        <w:rPr>
          <w:lang w:val="en-US"/>
        </w:rPr>
        <w:t xml:space="preserve"> </w:t>
      </w:r>
    </w:p>
    <w:p w14:paraId="2C9D15D7" w14:textId="77777777" w:rsidR="006A622F" w:rsidRPr="00A508BE" w:rsidRDefault="006A622F" w:rsidP="009E2836">
      <w:pPr>
        <w:pStyle w:val="Vnbnnidung0"/>
        <w:spacing w:after="100"/>
        <w:ind w:firstLine="680"/>
        <w:jc w:val="both"/>
        <w:rPr>
          <w:lang w:val="en-US"/>
        </w:rPr>
      </w:pPr>
      <w:r w:rsidRPr="00A508BE">
        <w:rPr>
          <w:lang w:val="en-US"/>
        </w:rPr>
        <w:t xml:space="preserve">- Có kế hoạch và báo kết quả </w:t>
      </w:r>
      <w:r w:rsidRPr="00A508BE">
        <w:rPr>
          <w:bCs/>
          <w:iCs/>
        </w:rPr>
        <w:t>thực hiện cải tiến chất lượng sau đánh giá ngoài trong 05 năm tiếp theo và hằng năm</w:t>
      </w:r>
      <w:r w:rsidRPr="00A508BE">
        <w:rPr>
          <w:bCs/>
          <w:iCs/>
          <w:lang w:val="en-US"/>
        </w:rPr>
        <w:t xml:space="preserve"> kèm theo</w:t>
      </w:r>
    </w:p>
    <w:p w14:paraId="215B925A" w14:textId="77777777" w:rsidR="002C464A" w:rsidRPr="00A508BE" w:rsidRDefault="00C23BE8" w:rsidP="009E2836">
      <w:pPr>
        <w:pStyle w:val="Vnbnnidung0"/>
        <w:spacing w:after="100"/>
        <w:ind w:firstLine="680"/>
        <w:jc w:val="both"/>
        <w:rPr>
          <w:b/>
          <w:bCs/>
          <w:sz w:val="30"/>
          <w:szCs w:val="30"/>
          <w:vertAlign w:val="superscript"/>
        </w:rPr>
      </w:pPr>
      <w:r w:rsidRPr="00A508BE">
        <w:rPr>
          <w:b/>
          <w:bCs/>
        </w:rPr>
        <w:t>4</w:t>
      </w:r>
      <w:r w:rsidR="005378F6" w:rsidRPr="00A508BE">
        <w:rPr>
          <w:b/>
          <w:bCs/>
        </w:rPr>
        <w:t xml:space="preserve">. </w:t>
      </w:r>
      <w:r w:rsidRPr="00A508BE">
        <w:rPr>
          <w:b/>
          <w:bCs/>
        </w:rPr>
        <w:t xml:space="preserve"> KẾ HOẠCH VÀ </w:t>
      </w:r>
      <w:r w:rsidR="005378F6" w:rsidRPr="00A508BE">
        <w:rPr>
          <w:b/>
          <w:bCs/>
        </w:rPr>
        <w:t>KẾT QUẢ HOẠT ĐỘNG GIÁO DỤC</w:t>
      </w:r>
    </w:p>
    <w:p w14:paraId="510A57D8" w14:textId="77777777" w:rsidR="00C23BE8" w:rsidRPr="00A508BE" w:rsidRDefault="00C23BE8" w:rsidP="00C23BE8">
      <w:pPr>
        <w:widowControl/>
        <w:shd w:val="clear" w:color="auto" w:fill="FFFFFF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 w:bidi="ar-SA"/>
        </w:rPr>
      </w:pPr>
      <w:r w:rsidRPr="00A508BE">
        <w:rPr>
          <w:rFonts w:ascii="Times New Roman" w:eastAsia="Times New Roman" w:hAnsi="Times New Roman" w:cs="Times New Roman"/>
          <w:b/>
          <w:sz w:val="28"/>
          <w:szCs w:val="28"/>
          <w:lang w:val="en-GB" w:eastAsia="en-GB" w:bidi="ar-SA"/>
        </w:rPr>
        <w:t>1. Thông t</w:t>
      </w:r>
      <w:r w:rsidR="00A81CD5" w:rsidRPr="00A508BE">
        <w:rPr>
          <w:rFonts w:ascii="Times New Roman" w:eastAsia="Times New Roman" w:hAnsi="Times New Roman" w:cs="Times New Roman"/>
          <w:b/>
          <w:sz w:val="28"/>
          <w:szCs w:val="28"/>
          <w:lang w:val="en-GB" w:eastAsia="en-GB" w:bidi="ar-SA"/>
        </w:rPr>
        <w:t xml:space="preserve">in về kế hoạch hoạt động </w:t>
      </w:r>
      <w:r w:rsidR="00A81CD5" w:rsidRPr="00A508BE">
        <w:rPr>
          <w:rFonts w:ascii="Times New Roman" w:eastAsia="Times New Roman" w:hAnsi="Times New Roman" w:cs="Times New Roman"/>
          <w:b/>
          <w:sz w:val="28"/>
          <w:szCs w:val="28"/>
          <w:lang w:eastAsia="en-GB" w:bidi="ar-SA"/>
        </w:rPr>
        <w:t>GD</w:t>
      </w:r>
      <w:r w:rsidRPr="00A508BE">
        <w:rPr>
          <w:rFonts w:ascii="Times New Roman" w:eastAsia="Times New Roman" w:hAnsi="Times New Roman" w:cs="Times New Roman"/>
          <w:b/>
          <w:sz w:val="28"/>
          <w:szCs w:val="28"/>
          <w:lang w:val="en-GB" w:eastAsia="en-GB" w:bidi="ar-SA"/>
        </w:rPr>
        <w:t xml:space="preserve"> c</w:t>
      </w:r>
      <w:r w:rsidR="00A81CD5" w:rsidRPr="00A508BE">
        <w:rPr>
          <w:rFonts w:ascii="Times New Roman" w:eastAsia="Times New Roman" w:hAnsi="Times New Roman" w:cs="Times New Roman"/>
          <w:b/>
          <w:sz w:val="28"/>
          <w:szCs w:val="28"/>
          <w:lang w:val="en-GB" w:eastAsia="en-GB" w:bidi="ar-SA"/>
        </w:rPr>
        <w:t>ủa cơ sở giáo dục trong năm học</w:t>
      </w:r>
    </w:p>
    <w:p w14:paraId="14D8C872" w14:textId="03AD207B" w:rsidR="00C23BE8" w:rsidRPr="00A508BE" w:rsidRDefault="00C23BE8" w:rsidP="00C23BE8">
      <w:pPr>
        <w:widowControl/>
        <w:shd w:val="clear" w:color="auto" w:fill="FFFFFF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GB" w:bidi="ar-SA"/>
        </w:rPr>
      </w:pPr>
      <w:r w:rsidRPr="00A508BE">
        <w:rPr>
          <w:rFonts w:ascii="Times New Roman" w:eastAsia="Times New Roman" w:hAnsi="Times New Roman" w:cs="Times New Roman"/>
          <w:sz w:val="28"/>
          <w:szCs w:val="28"/>
          <w:lang w:val="en-GB" w:eastAsia="en-GB" w:bidi="ar-SA"/>
        </w:rPr>
        <w:t xml:space="preserve">a) Kế hoạch hoạt động tuyển sinh, trong đó quy định rõ đối tượng, chỉ tiêu, phương thức tuyển sinh, các mốc thời gian thực hiện tuyển </w:t>
      </w:r>
      <w:r w:rsidR="00A81CD5" w:rsidRPr="00A508BE">
        <w:rPr>
          <w:rFonts w:ascii="Times New Roman" w:eastAsia="Times New Roman" w:hAnsi="Times New Roman" w:cs="Times New Roman"/>
          <w:sz w:val="28"/>
          <w:szCs w:val="28"/>
          <w:lang w:val="en-GB" w:eastAsia="en-GB" w:bidi="ar-SA"/>
        </w:rPr>
        <w:t>sinh và các thông tin liên quan</w:t>
      </w:r>
      <w:r w:rsidR="00A81CD5" w:rsidRPr="00A508BE">
        <w:rPr>
          <w:rFonts w:ascii="Times New Roman" w:eastAsia="Times New Roman" w:hAnsi="Times New Roman" w:cs="Times New Roman"/>
          <w:sz w:val="28"/>
          <w:szCs w:val="28"/>
          <w:lang w:eastAsia="en-GB" w:bidi="ar-SA"/>
        </w:rPr>
        <w:t xml:space="preserve"> (có kế hoạch chi tiết kèm theo)</w:t>
      </w:r>
    </w:p>
    <w:p w14:paraId="5B8E821F" w14:textId="23C3C5C2" w:rsidR="00C23BE8" w:rsidRPr="00A508BE" w:rsidRDefault="00C23BE8" w:rsidP="00C23BE8">
      <w:pPr>
        <w:widowControl/>
        <w:shd w:val="clear" w:color="auto" w:fill="FFFFFF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GB" w:bidi="ar-SA"/>
        </w:rPr>
      </w:pPr>
      <w:r w:rsidRPr="00A508BE">
        <w:rPr>
          <w:rFonts w:ascii="Times New Roman" w:eastAsia="Times New Roman" w:hAnsi="Times New Roman" w:cs="Times New Roman"/>
          <w:sz w:val="28"/>
          <w:szCs w:val="28"/>
          <w:lang w:val="en-GB" w:eastAsia="en-GB" w:bidi="ar-SA"/>
        </w:rPr>
        <w:t>b) Kế hoạch</w:t>
      </w:r>
      <w:r w:rsidR="00A81CD5" w:rsidRPr="00A508BE">
        <w:rPr>
          <w:rFonts w:ascii="Times New Roman" w:eastAsia="Times New Roman" w:hAnsi="Times New Roman" w:cs="Times New Roman"/>
          <w:sz w:val="28"/>
          <w:szCs w:val="28"/>
          <w:lang w:val="en-GB" w:eastAsia="en-GB" w:bidi="ar-SA"/>
        </w:rPr>
        <w:t xml:space="preserve"> nuôi dưỡng, chăm sóc, giáo dục</w:t>
      </w:r>
      <w:r w:rsidR="00A81CD5" w:rsidRPr="00A508BE">
        <w:rPr>
          <w:rFonts w:ascii="Times New Roman" w:eastAsia="Times New Roman" w:hAnsi="Times New Roman" w:cs="Times New Roman"/>
          <w:sz w:val="28"/>
          <w:szCs w:val="28"/>
          <w:lang w:eastAsia="en-GB" w:bidi="ar-SA"/>
        </w:rPr>
        <w:t xml:space="preserve"> (có kế hoạch chi tiết kèm theo)</w:t>
      </w:r>
    </w:p>
    <w:p w14:paraId="0522CEC2" w14:textId="28866A5C" w:rsidR="00C23BE8" w:rsidRPr="00A508BE" w:rsidRDefault="00C23BE8" w:rsidP="00C23BE8">
      <w:pPr>
        <w:widowControl/>
        <w:shd w:val="clear" w:color="auto" w:fill="FFFFFF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GB" w:bidi="ar-SA"/>
        </w:rPr>
      </w:pPr>
      <w:r w:rsidRPr="00A508BE">
        <w:rPr>
          <w:rFonts w:ascii="Times New Roman" w:eastAsia="Times New Roman" w:hAnsi="Times New Roman" w:cs="Times New Roman"/>
          <w:sz w:val="28"/>
          <w:szCs w:val="28"/>
          <w:lang w:val="en-GB" w:eastAsia="en-GB" w:bidi="ar-SA"/>
        </w:rPr>
        <w:t>c) Quy chế phối hợp giữa cơ sở giáo dục mầm non v</w:t>
      </w:r>
      <w:r w:rsidR="00A81CD5" w:rsidRPr="00A508BE">
        <w:rPr>
          <w:rFonts w:ascii="Times New Roman" w:eastAsia="Times New Roman" w:hAnsi="Times New Roman" w:cs="Times New Roman"/>
          <w:sz w:val="28"/>
          <w:szCs w:val="28"/>
          <w:lang w:val="en-GB" w:eastAsia="en-GB" w:bidi="ar-SA"/>
        </w:rPr>
        <w:t>ới gia đình và xã hội</w:t>
      </w:r>
      <w:r w:rsidR="00A81CD5" w:rsidRPr="00A508BE">
        <w:rPr>
          <w:rFonts w:ascii="Times New Roman" w:eastAsia="Times New Roman" w:hAnsi="Times New Roman" w:cs="Times New Roman"/>
          <w:sz w:val="28"/>
          <w:szCs w:val="28"/>
          <w:lang w:eastAsia="en-GB" w:bidi="ar-SA"/>
        </w:rPr>
        <w:t xml:space="preserve"> (có kế hoạch chi tiết kèm theo)</w:t>
      </w:r>
    </w:p>
    <w:p w14:paraId="2362A6BE" w14:textId="47AB1ED1" w:rsidR="00C23BE8" w:rsidRPr="00A508BE" w:rsidRDefault="00C23BE8" w:rsidP="00C23BE8">
      <w:pPr>
        <w:widowControl/>
        <w:shd w:val="clear" w:color="auto" w:fill="FFFFFF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GB" w:bidi="ar-SA"/>
        </w:rPr>
      </w:pPr>
      <w:r w:rsidRPr="00A508BE">
        <w:rPr>
          <w:rFonts w:ascii="Times New Roman" w:eastAsia="Times New Roman" w:hAnsi="Times New Roman" w:cs="Times New Roman"/>
          <w:sz w:val="28"/>
          <w:szCs w:val="28"/>
          <w:lang w:val="en-GB" w:eastAsia="en-GB" w:bidi="ar-SA"/>
        </w:rPr>
        <w:t>d</w:t>
      </w:r>
      <w:r w:rsidR="00A81CD5" w:rsidRPr="00A508BE">
        <w:rPr>
          <w:rFonts w:ascii="Times New Roman" w:eastAsia="Times New Roman" w:hAnsi="Times New Roman" w:cs="Times New Roman"/>
          <w:sz w:val="28"/>
          <w:szCs w:val="28"/>
          <w:lang w:val="en-GB" w:eastAsia="en-GB" w:bidi="ar-SA"/>
        </w:rPr>
        <w:t>) Thực đơn hằng ngày của trẻ em</w:t>
      </w:r>
      <w:r w:rsidR="00A81CD5" w:rsidRPr="00A508BE">
        <w:rPr>
          <w:rFonts w:ascii="Times New Roman" w:eastAsia="Times New Roman" w:hAnsi="Times New Roman" w:cs="Times New Roman"/>
          <w:sz w:val="28"/>
          <w:szCs w:val="28"/>
          <w:lang w:eastAsia="en-GB" w:bidi="ar-SA"/>
        </w:rPr>
        <w:t xml:space="preserve"> (có thực đơn theo tháng kèm theo)</w:t>
      </w:r>
    </w:p>
    <w:p w14:paraId="1AA39EB1" w14:textId="77777777" w:rsidR="00C23BE8" w:rsidRPr="00A508BE" w:rsidRDefault="00C23BE8" w:rsidP="00C23BE8">
      <w:pPr>
        <w:widowControl/>
        <w:shd w:val="clear" w:color="auto" w:fill="FFFFFF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 w:bidi="ar-SA"/>
        </w:rPr>
      </w:pPr>
      <w:r w:rsidRPr="00A508BE">
        <w:rPr>
          <w:rFonts w:ascii="Times New Roman" w:eastAsia="Times New Roman" w:hAnsi="Times New Roman" w:cs="Times New Roman"/>
          <w:b/>
          <w:sz w:val="28"/>
          <w:szCs w:val="28"/>
          <w:lang w:val="en-GB" w:eastAsia="en-GB" w:bidi="ar-SA"/>
        </w:rPr>
        <w:t>2. Thông tin về kết quả thực hiện nuôi dưỡng, chăm sóc, giáo dục trẻ em của năm học trước: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5424"/>
        <w:gridCol w:w="3514"/>
      </w:tblGrid>
      <w:tr w:rsidR="0048522F" w:rsidRPr="00A508BE" w14:paraId="378B286C" w14:textId="77777777">
        <w:trPr>
          <w:trHeight w:hRule="exact" w:val="50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BB3B6" w14:textId="77777777" w:rsidR="0048522F" w:rsidRPr="00A508BE" w:rsidRDefault="005378F6">
            <w:pPr>
              <w:pStyle w:val="Khc0"/>
              <w:spacing w:after="0" w:line="240" w:lineRule="auto"/>
              <w:ind w:firstLine="0"/>
              <w:jc w:val="center"/>
            </w:pPr>
            <w:r w:rsidRPr="00A508BE">
              <w:rPr>
                <w:b/>
                <w:bCs/>
              </w:rPr>
              <w:t>TT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A0490" w14:textId="77777777" w:rsidR="0048522F" w:rsidRPr="00A508BE" w:rsidRDefault="005378F6">
            <w:pPr>
              <w:pStyle w:val="Khc0"/>
              <w:spacing w:after="0" w:line="240" w:lineRule="auto"/>
              <w:ind w:firstLine="0"/>
              <w:jc w:val="center"/>
            </w:pPr>
            <w:r w:rsidRPr="00A508BE">
              <w:rPr>
                <w:b/>
                <w:bCs/>
              </w:rPr>
              <w:t>Nội dung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DF209" w14:textId="56E355AA" w:rsidR="0048522F" w:rsidRPr="001969EA" w:rsidRDefault="00C37DF4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 w:rsidRPr="00A508BE">
              <w:rPr>
                <w:b/>
                <w:bCs/>
              </w:rPr>
              <w:t>Năm học 202</w:t>
            </w:r>
            <w:r w:rsidR="001969EA">
              <w:rPr>
                <w:b/>
                <w:bCs/>
                <w:lang w:val="en-US"/>
              </w:rPr>
              <w:t>4</w:t>
            </w:r>
            <w:r w:rsidRPr="00A508BE">
              <w:rPr>
                <w:b/>
                <w:bCs/>
              </w:rPr>
              <w:t>-202</w:t>
            </w:r>
            <w:r w:rsidR="001969EA">
              <w:rPr>
                <w:b/>
                <w:bCs/>
                <w:lang w:val="en-US"/>
              </w:rPr>
              <w:t>5</w:t>
            </w:r>
          </w:p>
        </w:tc>
      </w:tr>
      <w:tr w:rsidR="0048522F" w:rsidRPr="00A508BE" w14:paraId="2BFC5F5A" w14:textId="77777777">
        <w:trPr>
          <w:trHeight w:hRule="exact" w:val="4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A9950" w14:textId="77777777" w:rsidR="0048522F" w:rsidRPr="00A508BE" w:rsidRDefault="005378F6">
            <w:pPr>
              <w:pStyle w:val="Khc0"/>
              <w:spacing w:after="0" w:line="240" w:lineRule="auto"/>
            </w:pPr>
            <w:r w:rsidRPr="00A508BE"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88958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Tổng số lớp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9FBC3" w14:textId="77777777" w:rsidR="0048522F" w:rsidRPr="00A508BE" w:rsidRDefault="00790727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48522F" w:rsidRPr="00A508BE" w14:paraId="254015E0" w14:textId="77777777">
        <w:trPr>
          <w:trHeight w:hRule="exact" w:val="50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2CEAC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F6132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Mẫu giáo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0844C" w14:textId="1EFEFD13" w:rsidR="0048522F" w:rsidRPr="00A508BE" w:rsidRDefault="004D0E29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48522F" w:rsidRPr="00A508BE" w14:paraId="064C5ACC" w14:textId="77777777">
        <w:trPr>
          <w:trHeight w:hRule="exact" w:val="4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40A0B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20F68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Nhà trẻ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5C03B" w14:textId="1DAB60AE" w:rsidR="0048522F" w:rsidRPr="00A508BE" w:rsidRDefault="004D0E29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8522F" w:rsidRPr="00A508BE" w14:paraId="1D939026" w14:textId="77777777">
        <w:trPr>
          <w:trHeight w:hRule="exact" w:val="4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402E6" w14:textId="77777777" w:rsidR="0048522F" w:rsidRPr="00A508BE" w:rsidRDefault="005378F6">
            <w:pPr>
              <w:pStyle w:val="Khc0"/>
              <w:spacing w:after="0" w:line="240" w:lineRule="auto"/>
            </w:pPr>
            <w:r w:rsidRPr="00A508BE"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013A2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Tổng số trẻ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E2522" w14:textId="2F98CB5D" w:rsidR="0048522F" w:rsidRPr="00A508BE" w:rsidRDefault="00790727" w:rsidP="00F3607A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4D0E29">
              <w:rPr>
                <w:lang w:val="en-US"/>
              </w:rPr>
              <w:t>6</w:t>
            </w:r>
          </w:p>
        </w:tc>
      </w:tr>
      <w:tr w:rsidR="0048522F" w:rsidRPr="00A508BE" w14:paraId="3576164E" w14:textId="77777777">
        <w:trPr>
          <w:trHeight w:hRule="exact" w:val="4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DD2F4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2A99D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Mẫu giáo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D71C" w14:textId="29F30EDB" w:rsidR="0048522F" w:rsidRPr="00A508BE" w:rsidRDefault="004D0E29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218</w:t>
            </w:r>
          </w:p>
        </w:tc>
      </w:tr>
      <w:tr w:rsidR="0048522F" w:rsidRPr="00A508BE" w14:paraId="3340C1DD" w14:textId="77777777">
        <w:trPr>
          <w:trHeight w:hRule="exact" w:val="50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26C9B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D279D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Nhà trẻ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57972" w14:textId="067C0635" w:rsidR="0048522F" w:rsidRPr="00A508BE" w:rsidRDefault="004D0E29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48522F" w:rsidRPr="00A508BE" w14:paraId="7262A864" w14:textId="77777777">
        <w:trPr>
          <w:trHeight w:hRule="exact" w:val="4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9FEA5" w14:textId="77777777" w:rsidR="0048522F" w:rsidRPr="00A508BE" w:rsidRDefault="005378F6">
            <w:pPr>
              <w:pStyle w:val="Khc0"/>
              <w:spacing w:after="0" w:line="240" w:lineRule="auto"/>
            </w:pPr>
            <w:r w:rsidRPr="00A508BE"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AE518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Số trẻ học 2 buổi trên ngày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3ABCD" w14:textId="19708AEA" w:rsidR="0048522F" w:rsidRPr="00A508BE" w:rsidRDefault="004D0E29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266</w:t>
            </w:r>
          </w:p>
        </w:tc>
      </w:tr>
      <w:tr w:rsidR="0048522F" w:rsidRPr="00A508BE" w14:paraId="63C08DFD" w14:textId="77777777">
        <w:trPr>
          <w:trHeight w:hRule="exact" w:val="4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30B20" w14:textId="77777777" w:rsidR="0048522F" w:rsidRPr="00A508BE" w:rsidRDefault="005378F6">
            <w:pPr>
              <w:pStyle w:val="Khc0"/>
              <w:spacing w:after="0" w:line="240" w:lineRule="auto"/>
            </w:pPr>
            <w:r w:rsidRPr="00A508BE"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E9BC6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Số trẻ ăn bán trú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AC9E8" w14:textId="5EDC4CB9" w:rsidR="0048522F" w:rsidRPr="00A508BE" w:rsidRDefault="004D0E29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</w:tr>
      <w:tr w:rsidR="0048522F" w:rsidRPr="00A508BE" w14:paraId="207095D3" w14:textId="77777777">
        <w:trPr>
          <w:trHeight w:hRule="exact" w:val="86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41267" w14:textId="77777777" w:rsidR="0048522F" w:rsidRPr="00A508BE" w:rsidRDefault="005378F6">
            <w:pPr>
              <w:pStyle w:val="Khc0"/>
              <w:spacing w:before="120" w:after="0" w:line="240" w:lineRule="auto"/>
            </w:pPr>
            <w:r w:rsidRPr="00A508BE"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2DE0C" w14:textId="77777777" w:rsidR="0048522F" w:rsidRPr="00A508BE" w:rsidRDefault="005378F6">
            <w:pPr>
              <w:pStyle w:val="Khc0"/>
              <w:spacing w:after="0"/>
              <w:ind w:firstLine="0"/>
            </w:pPr>
            <w:r w:rsidRPr="00A508BE">
              <w:t>Số trẻ được theo dõi sức khỏe biểu đồ tăng trưởng và kiểm tra sức khỏe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D4A1B" w14:textId="52416A90" w:rsidR="0048522F" w:rsidRPr="00A508BE" w:rsidRDefault="005B12E1">
            <w:pPr>
              <w:pStyle w:val="Khc0"/>
              <w:spacing w:before="120"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4D0E29">
              <w:rPr>
                <w:lang w:val="en-US"/>
              </w:rPr>
              <w:t>6</w:t>
            </w:r>
          </w:p>
        </w:tc>
      </w:tr>
      <w:tr w:rsidR="0048522F" w:rsidRPr="00A508BE" w14:paraId="1CABA2D7" w14:textId="77777777" w:rsidTr="004D0E29">
        <w:trPr>
          <w:trHeight w:hRule="exact" w:val="50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072FB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B7CAEB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Trong đó : Mẫu giáo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07B00" w14:textId="2D4D6470" w:rsidR="0048522F" w:rsidRPr="00A508BE" w:rsidRDefault="004D0E29" w:rsidP="00C37DF4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218</w:t>
            </w:r>
          </w:p>
        </w:tc>
      </w:tr>
      <w:tr w:rsidR="0048522F" w:rsidRPr="00A508BE" w14:paraId="36D17444" w14:textId="77777777" w:rsidTr="004D0E29">
        <w:trPr>
          <w:trHeight w:hRule="exact" w:val="4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2E4E6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40BE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Nhà trẻ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49629" w14:textId="76A35CDC" w:rsidR="0048522F" w:rsidRPr="00A508BE" w:rsidRDefault="004D0E29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48522F" w:rsidRPr="00A508BE" w14:paraId="530BB77C" w14:textId="77777777" w:rsidTr="004D0E29">
        <w:trPr>
          <w:trHeight w:hRule="exact" w:val="4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63896" w14:textId="77777777" w:rsidR="0048522F" w:rsidRPr="00A508BE" w:rsidRDefault="005378F6">
            <w:pPr>
              <w:pStyle w:val="Khc0"/>
              <w:spacing w:after="0" w:line="240" w:lineRule="auto"/>
            </w:pPr>
            <w:r w:rsidRPr="00A508BE">
              <w:lastRenderedPageBreak/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58AD7" w14:textId="6A5A2E13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Số trẻ phổ cập GDMNTE</w:t>
            </w:r>
            <w:r w:rsidR="001969EA">
              <w:rPr>
                <w:lang w:val="en-US"/>
              </w:rPr>
              <w:t xml:space="preserve"> </w:t>
            </w:r>
            <w:r w:rsidRPr="00A508BE">
              <w:t>5T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C245C" w14:textId="06D457EB" w:rsidR="0048522F" w:rsidRPr="00A508BE" w:rsidRDefault="004D0E29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48522F" w:rsidRPr="00A508BE" w14:paraId="09636782" w14:textId="77777777">
        <w:trPr>
          <w:trHeight w:hRule="exact" w:val="4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AF6A1" w14:textId="77777777" w:rsidR="0048522F" w:rsidRPr="00A508BE" w:rsidRDefault="005378F6">
            <w:pPr>
              <w:pStyle w:val="Khc0"/>
              <w:spacing w:after="0" w:line="240" w:lineRule="auto"/>
            </w:pPr>
            <w:r w:rsidRPr="00A508BE"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42528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Số trẻ khuyết tật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1884" w14:textId="3FACA54D" w:rsidR="0048522F" w:rsidRPr="00A508BE" w:rsidRDefault="003F13C9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</w:tr>
      <w:tr w:rsidR="0048522F" w:rsidRPr="00A508BE" w14:paraId="276B3EF5" w14:textId="77777777">
        <w:trPr>
          <w:trHeight w:hRule="exact" w:val="49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69AC0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B9E40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+ Hòa nhập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2E9AD" w14:textId="77777777" w:rsidR="0048522F" w:rsidRPr="00A508BE" w:rsidRDefault="00C37DF4" w:rsidP="00C23BE8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 w:rsidRPr="00A508BE">
              <w:rPr>
                <w:lang w:val="en-US"/>
              </w:rPr>
              <w:t>0</w:t>
            </w:r>
          </w:p>
        </w:tc>
      </w:tr>
      <w:tr w:rsidR="0048522F" w:rsidRPr="00A508BE" w14:paraId="6044CA18" w14:textId="77777777">
        <w:trPr>
          <w:trHeight w:hRule="exact" w:val="51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AFDD1" w14:textId="77777777" w:rsidR="0048522F" w:rsidRPr="00A508BE" w:rsidRDefault="0048522F">
            <w:pPr>
              <w:rPr>
                <w:sz w:val="10"/>
                <w:szCs w:val="1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81956" w14:textId="77777777" w:rsidR="0048522F" w:rsidRPr="00A508BE" w:rsidRDefault="005378F6">
            <w:pPr>
              <w:pStyle w:val="Khc0"/>
              <w:spacing w:after="0" w:line="240" w:lineRule="auto"/>
              <w:ind w:firstLine="0"/>
            </w:pPr>
            <w:r w:rsidRPr="00A508BE">
              <w:t>+ Không hòa nhập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0CCFC" w14:textId="77777777" w:rsidR="0048522F" w:rsidRPr="00A508BE" w:rsidRDefault="00C37DF4">
            <w:pPr>
              <w:pStyle w:val="Khc0"/>
              <w:spacing w:after="0" w:line="240" w:lineRule="auto"/>
              <w:ind w:firstLine="0"/>
              <w:jc w:val="center"/>
              <w:rPr>
                <w:lang w:val="en-US"/>
              </w:rPr>
            </w:pPr>
            <w:r w:rsidRPr="00A508BE">
              <w:rPr>
                <w:lang w:val="en-US"/>
              </w:rPr>
              <w:t>0</w:t>
            </w:r>
          </w:p>
        </w:tc>
      </w:tr>
    </w:tbl>
    <w:p w14:paraId="4A09DFCC" w14:textId="77777777" w:rsidR="0048522F" w:rsidRPr="00A508BE" w:rsidRDefault="0048522F" w:rsidP="00737BBB">
      <w:pPr>
        <w:spacing w:after="99" w:line="1" w:lineRule="exact"/>
        <w:jc w:val="both"/>
        <w:rPr>
          <w:sz w:val="28"/>
          <w:szCs w:val="28"/>
        </w:rPr>
      </w:pPr>
    </w:p>
    <w:p w14:paraId="77DB7038" w14:textId="7070E4DE" w:rsidR="009E2836" w:rsidRPr="00A508BE" w:rsidRDefault="00C757C3" w:rsidP="00737BBB">
      <w:pPr>
        <w:pStyle w:val="Tiu10"/>
        <w:keepNext/>
        <w:keepLines/>
        <w:tabs>
          <w:tab w:val="left" w:pos="6259"/>
        </w:tabs>
        <w:spacing w:after="0" w:line="240" w:lineRule="auto"/>
        <w:ind w:firstLine="0"/>
        <w:jc w:val="both"/>
        <w:rPr>
          <w:b w:val="0"/>
          <w:iCs/>
          <w:lang w:val="en-US"/>
        </w:rPr>
      </w:pPr>
      <w:bookmarkStart w:id="6" w:name="bookmark44"/>
      <w:bookmarkStart w:id="7" w:name="bookmark45"/>
      <w:bookmarkStart w:id="8" w:name="bookmark46"/>
      <w:r w:rsidRPr="00A508BE">
        <w:rPr>
          <w:b w:val="0"/>
          <w:iCs/>
          <w:lang w:val="en-US"/>
        </w:rPr>
        <w:t xml:space="preserve">            </w:t>
      </w:r>
      <w:r w:rsidR="008824E9" w:rsidRPr="00A508BE">
        <w:rPr>
          <w:b w:val="0"/>
          <w:iCs/>
          <w:lang w:val="en-US"/>
        </w:rPr>
        <w:t xml:space="preserve">Trên đây là thông báo công khai </w:t>
      </w:r>
      <w:r w:rsidR="00737BBB" w:rsidRPr="00A508BE">
        <w:rPr>
          <w:b w:val="0"/>
          <w:iCs/>
          <w:lang w:val="en-US"/>
        </w:rPr>
        <w:t xml:space="preserve">điều kiện </w:t>
      </w:r>
      <w:r w:rsidR="003F13C9">
        <w:rPr>
          <w:b w:val="0"/>
          <w:iCs/>
          <w:lang w:val="en-US"/>
        </w:rPr>
        <w:t>đ</w:t>
      </w:r>
      <w:r w:rsidR="00A25918">
        <w:rPr>
          <w:b w:val="0"/>
          <w:iCs/>
          <w:lang w:val="en-US"/>
        </w:rPr>
        <w:t>ảm</w:t>
      </w:r>
      <w:r w:rsidR="00737BBB" w:rsidRPr="00A508BE">
        <w:rPr>
          <w:b w:val="0"/>
          <w:iCs/>
          <w:lang w:val="en-US"/>
        </w:rPr>
        <w:t xml:space="preserve"> bảo chất lượng giáo dục của trường mầm non </w:t>
      </w:r>
      <w:r w:rsidR="00CC49AA" w:rsidRPr="00A508BE">
        <w:rPr>
          <w:b w:val="0"/>
          <w:iCs/>
          <w:lang w:val="en-US"/>
        </w:rPr>
        <w:t>Yên Phú.</w:t>
      </w:r>
    </w:p>
    <w:p w14:paraId="386D0FC0" w14:textId="77777777" w:rsidR="00737BBB" w:rsidRPr="00A508BE" w:rsidRDefault="00737BBB">
      <w:pPr>
        <w:pStyle w:val="Tiu10"/>
        <w:keepNext/>
        <w:keepLines/>
        <w:tabs>
          <w:tab w:val="left" w:pos="6259"/>
        </w:tabs>
        <w:spacing w:after="0" w:line="240" w:lineRule="auto"/>
        <w:ind w:firstLine="0"/>
        <w:rPr>
          <w:i/>
          <w:iCs/>
          <w:sz w:val="24"/>
          <w:szCs w:val="24"/>
          <w:lang w:val="en-US"/>
        </w:rPr>
      </w:pPr>
    </w:p>
    <w:p w14:paraId="4B0218E2" w14:textId="77777777" w:rsidR="0048522F" w:rsidRPr="00A508BE" w:rsidRDefault="005378F6">
      <w:pPr>
        <w:pStyle w:val="Tiu10"/>
        <w:keepNext/>
        <w:keepLines/>
        <w:tabs>
          <w:tab w:val="left" w:pos="6259"/>
        </w:tabs>
        <w:spacing w:after="0" w:line="240" w:lineRule="auto"/>
        <w:ind w:firstLine="0"/>
      </w:pPr>
      <w:r w:rsidRPr="00A508BE">
        <w:rPr>
          <w:i/>
          <w:iCs/>
          <w:sz w:val="24"/>
          <w:szCs w:val="24"/>
        </w:rPr>
        <w:t>Nơi nhận:</w:t>
      </w:r>
      <w:r w:rsidRPr="00A508BE">
        <w:tab/>
        <w:t>HIỆU TRƯỞNG</w:t>
      </w:r>
      <w:bookmarkEnd w:id="6"/>
      <w:bookmarkEnd w:id="7"/>
      <w:bookmarkEnd w:id="8"/>
    </w:p>
    <w:p w14:paraId="2A8171AA" w14:textId="1C9ABC2D" w:rsidR="0048522F" w:rsidRPr="00A508BE" w:rsidRDefault="00C437E4">
      <w:pPr>
        <w:pStyle w:val="Vnbnnidung20"/>
        <w:numPr>
          <w:ilvl w:val="0"/>
          <w:numId w:val="10"/>
        </w:numPr>
        <w:tabs>
          <w:tab w:val="left" w:pos="222"/>
        </w:tabs>
        <w:spacing w:after="0"/>
      </w:pPr>
      <w:bookmarkStart w:id="9" w:name="bookmark47"/>
      <w:bookmarkEnd w:id="9"/>
      <w:r>
        <w:rPr>
          <w:lang w:val="en-US"/>
        </w:rPr>
        <w:t xml:space="preserve">UBND xã </w:t>
      </w:r>
      <w:r w:rsidR="005378F6" w:rsidRPr="00A508BE">
        <w:t>;</w:t>
      </w:r>
    </w:p>
    <w:p w14:paraId="42F25F40" w14:textId="77777777" w:rsidR="0048522F" w:rsidRPr="00A508BE" w:rsidRDefault="005378F6">
      <w:pPr>
        <w:pStyle w:val="Vnbnnidung20"/>
        <w:numPr>
          <w:ilvl w:val="0"/>
          <w:numId w:val="10"/>
        </w:numPr>
        <w:tabs>
          <w:tab w:val="left" w:pos="222"/>
        </w:tabs>
        <w:spacing w:after="0"/>
      </w:pPr>
      <w:bookmarkStart w:id="10" w:name="bookmark48"/>
      <w:bookmarkEnd w:id="10"/>
      <w:r w:rsidRPr="00A508BE">
        <w:t>Cổng thông tin điện tử;</w:t>
      </w:r>
    </w:p>
    <w:p w14:paraId="673CE194" w14:textId="77777777" w:rsidR="0048522F" w:rsidRPr="00A508BE" w:rsidRDefault="005378F6">
      <w:pPr>
        <w:pStyle w:val="Vnbnnidung20"/>
        <w:numPr>
          <w:ilvl w:val="0"/>
          <w:numId w:val="10"/>
        </w:numPr>
        <w:tabs>
          <w:tab w:val="left" w:pos="222"/>
        </w:tabs>
        <w:spacing w:after="440"/>
      </w:pPr>
      <w:bookmarkStart w:id="11" w:name="bookmark49"/>
      <w:bookmarkEnd w:id="11"/>
      <w:r w:rsidRPr="00A508BE">
        <w:t>Lưu: VT...</w:t>
      </w:r>
    </w:p>
    <w:p w14:paraId="25A6E7F9" w14:textId="77777777" w:rsidR="0048522F" w:rsidRPr="00CC49AA" w:rsidRDefault="00C23BE8" w:rsidP="00C23BE8">
      <w:pPr>
        <w:pStyle w:val="Tiu10"/>
        <w:keepNext/>
        <w:keepLines/>
        <w:spacing w:line="240" w:lineRule="auto"/>
        <w:ind w:right="1340" w:firstLine="0"/>
        <w:rPr>
          <w:lang w:val="en-US"/>
        </w:rPr>
      </w:pPr>
      <w:r w:rsidRPr="00A508BE">
        <w:t xml:space="preserve">                                                              </w:t>
      </w:r>
      <w:r w:rsidR="00CC49AA" w:rsidRPr="00A508BE">
        <w:t xml:space="preserve">                           </w:t>
      </w:r>
      <w:r w:rsidRPr="00A508BE">
        <w:t xml:space="preserve"> </w:t>
      </w:r>
      <w:r w:rsidR="00CC49AA" w:rsidRPr="00A508BE">
        <w:rPr>
          <w:lang w:val="en-US"/>
        </w:rPr>
        <w:t>Nguyễn Thị Hằng</w:t>
      </w:r>
    </w:p>
    <w:sectPr w:rsidR="0048522F" w:rsidRPr="00CC49AA">
      <w:pgSz w:w="12240" w:h="15840"/>
      <w:pgMar w:top="1115" w:right="747" w:bottom="961" w:left="1577" w:header="687" w:footer="5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16A71" w14:textId="77777777" w:rsidR="00B85D79" w:rsidRDefault="00B85D79">
      <w:r>
        <w:separator/>
      </w:r>
    </w:p>
  </w:endnote>
  <w:endnote w:type="continuationSeparator" w:id="0">
    <w:p w14:paraId="235A6E8A" w14:textId="77777777" w:rsidR="00B85D79" w:rsidRDefault="00B8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2528B" w14:textId="77777777" w:rsidR="00B85D79" w:rsidRDefault="00B85D79"/>
  </w:footnote>
  <w:footnote w:type="continuationSeparator" w:id="0">
    <w:p w14:paraId="19EE86DB" w14:textId="77777777" w:rsidR="00B85D79" w:rsidRDefault="00B85D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178A"/>
    <w:multiLevelType w:val="multilevel"/>
    <w:tmpl w:val="7BC22A3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915149"/>
    <w:multiLevelType w:val="multilevel"/>
    <w:tmpl w:val="6CD465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B061E5"/>
    <w:multiLevelType w:val="multilevel"/>
    <w:tmpl w:val="984C0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6171EB"/>
    <w:multiLevelType w:val="multilevel"/>
    <w:tmpl w:val="1D8CE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4302A2"/>
    <w:multiLevelType w:val="multilevel"/>
    <w:tmpl w:val="49C69E20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BE4417"/>
    <w:multiLevelType w:val="multilevel"/>
    <w:tmpl w:val="EAA44A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A43F1A"/>
    <w:multiLevelType w:val="multilevel"/>
    <w:tmpl w:val="0D18A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A00D18"/>
    <w:multiLevelType w:val="multilevel"/>
    <w:tmpl w:val="1E34FB9A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5065D3"/>
    <w:multiLevelType w:val="multilevel"/>
    <w:tmpl w:val="3D0C6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8434B6"/>
    <w:multiLevelType w:val="multilevel"/>
    <w:tmpl w:val="B1A806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2F"/>
    <w:rsid w:val="00027E06"/>
    <w:rsid w:val="00042C66"/>
    <w:rsid w:val="00044D14"/>
    <w:rsid w:val="000464B0"/>
    <w:rsid w:val="00084300"/>
    <w:rsid w:val="00091FF9"/>
    <w:rsid w:val="0009222D"/>
    <w:rsid w:val="000A7CBB"/>
    <w:rsid w:val="000B1510"/>
    <w:rsid w:val="000D5C23"/>
    <w:rsid w:val="000F20CB"/>
    <w:rsid w:val="00142B7C"/>
    <w:rsid w:val="001577B1"/>
    <w:rsid w:val="001610B3"/>
    <w:rsid w:val="00167E3F"/>
    <w:rsid w:val="001800F7"/>
    <w:rsid w:val="0018717B"/>
    <w:rsid w:val="001969EA"/>
    <w:rsid w:val="001B00E4"/>
    <w:rsid w:val="001D02AC"/>
    <w:rsid w:val="001D7845"/>
    <w:rsid w:val="001E5328"/>
    <w:rsid w:val="001F39D8"/>
    <w:rsid w:val="00216CB3"/>
    <w:rsid w:val="002262DA"/>
    <w:rsid w:val="00234837"/>
    <w:rsid w:val="002450A7"/>
    <w:rsid w:val="002800B5"/>
    <w:rsid w:val="002A13CF"/>
    <w:rsid w:val="002A2ED3"/>
    <w:rsid w:val="002A4ED8"/>
    <w:rsid w:val="002B7D26"/>
    <w:rsid w:val="002C244D"/>
    <w:rsid w:val="002C464A"/>
    <w:rsid w:val="002D22E8"/>
    <w:rsid w:val="002D4E1A"/>
    <w:rsid w:val="002D58A3"/>
    <w:rsid w:val="002F7B10"/>
    <w:rsid w:val="003637DB"/>
    <w:rsid w:val="0038072A"/>
    <w:rsid w:val="003828AB"/>
    <w:rsid w:val="00385BE3"/>
    <w:rsid w:val="00390B4C"/>
    <w:rsid w:val="003E0403"/>
    <w:rsid w:val="003F053E"/>
    <w:rsid w:val="003F13C9"/>
    <w:rsid w:val="004019B7"/>
    <w:rsid w:val="00412B72"/>
    <w:rsid w:val="00432E0C"/>
    <w:rsid w:val="004562D0"/>
    <w:rsid w:val="004811FF"/>
    <w:rsid w:val="0048522F"/>
    <w:rsid w:val="004868B7"/>
    <w:rsid w:val="004977F9"/>
    <w:rsid w:val="004B42CA"/>
    <w:rsid w:val="004C03DC"/>
    <w:rsid w:val="004D0E29"/>
    <w:rsid w:val="005024D5"/>
    <w:rsid w:val="0050390C"/>
    <w:rsid w:val="00514296"/>
    <w:rsid w:val="005378F6"/>
    <w:rsid w:val="0054210E"/>
    <w:rsid w:val="00544582"/>
    <w:rsid w:val="00562B1A"/>
    <w:rsid w:val="005669AE"/>
    <w:rsid w:val="005722D4"/>
    <w:rsid w:val="00593597"/>
    <w:rsid w:val="00595377"/>
    <w:rsid w:val="005A5D0A"/>
    <w:rsid w:val="005B12E1"/>
    <w:rsid w:val="005E45C5"/>
    <w:rsid w:val="005E7D42"/>
    <w:rsid w:val="006026E3"/>
    <w:rsid w:val="00627189"/>
    <w:rsid w:val="006275DA"/>
    <w:rsid w:val="0063071E"/>
    <w:rsid w:val="00640761"/>
    <w:rsid w:val="006822BC"/>
    <w:rsid w:val="00696FCD"/>
    <w:rsid w:val="006A5DD7"/>
    <w:rsid w:val="006A622F"/>
    <w:rsid w:val="006C0DEF"/>
    <w:rsid w:val="006D1767"/>
    <w:rsid w:val="006E09BF"/>
    <w:rsid w:val="006E661D"/>
    <w:rsid w:val="006F2836"/>
    <w:rsid w:val="007000A5"/>
    <w:rsid w:val="00737BBB"/>
    <w:rsid w:val="007502CD"/>
    <w:rsid w:val="00790727"/>
    <w:rsid w:val="00793390"/>
    <w:rsid w:val="007A2565"/>
    <w:rsid w:val="007E22C6"/>
    <w:rsid w:val="007E7E4E"/>
    <w:rsid w:val="008311FC"/>
    <w:rsid w:val="008413AC"/>
    <w:rsid w:val="00842A57"/>
    <w:rsid w:val="00862BFB"/>
    <w:rsid w:val="00877D10"/>
    <w:rsid w:val="00880AA6"/>
    <w:rsid w:val="008824E9"/>
    <w:rsid w:val="00894FB4"/>
    <w:rsid w:val="008A653E"/>
    <w:rsid w:val="008B0433"/>
    <w:rsid w:val="008B4C14"/>
    <w:rsid w:val="008C2218"/>
    <w:rsid w:val="008C4C6B"/>
    <w:rsid w:val="008C7D2E"/>
    <w:rsid w:val="008D2942"/>
    <w:rsid w:val="008E243C"/>
    <w:rsid w:val="008E2637"/>
    <w:rsid w:val="008F2662"/>
    <w:rsid w:val="00911843"/>
    <w:rsid w:val="00914363"/>
    <w:rsid w:val="00914DD0"/>
    <w:rsid w:val="00916ACF"/>
    <w:rsid w:val="009260CF"/>
    <w:rsid w:val="00931C12"/>
    <w:rsid w:val="00932784"/>
    <w:rsid w:val="00963772"/>
    <w:rsid w:val="00967FFD"/>
    <w:rsid w:val="00991686"/>
    <w:rsid w:val="009A2FB1"/>
    <w:rsid w:val="009B12F8"/>
    <w:rsid w:val="009E2836"/>
    <w:rsid w:val="009F0C72"/>
    <w:rsid w:val="00A21227"/>
    <w:rsid w:val="00A25918"/>
    <w:rsid w:val="00A3681C"/>
    <w:rsid w:val="00A508BE"/>
    <w:rsid w:val="00A5339E"/>
    <w:rsid w:val="00A81CD5"/>
    <w:rsid w:val="00AA6160"/>
    <w:rsid w:val="00AB3DFD"/>
    <w:rsid w:val="00AD57A5"/>
    <w:rsid w:val="00AF310E"/>
    <w:rsid w:val="00B0588C"/>
    <w:rsid w:val="00B40FF0"/>
    <w:rsid w:val="00B6419A"/>
    <w:rsid w:val="00B83EFE"/>
    <w:rsid w:val="00B85AEA"/>
    <w:rsid w:val="00B85D79"/>
    <w:rsid w:val="00B974D8"/>
    <w:rsid w:val="00BA4C8F"/>
    <w:rsid w:val="00BD1709"/>
    <w:rsid w:val="00C00D17"/>
    <w:rsid w:val="00C07C32"/>
    <w:rsid w:val="00C15537"/>
    <w:rsid w:val="00C23BE8"/>
    <w:rsid w:val="00C3524C"/>
    <w:rsid w:val="00C37DF4"/>
    <w:rsid w:val="00C437E4"/>
    <w:rsid w:val="00C67BF1"/>
    <w:rsid w:val="00C757C3"/>
    <w:rsid w:val="00CA1E29"/>
    <w:rsid w:val="00CC018B"/>
    <w:rsid w:val="00CC49AA"/>
    <w:rsid w:val="00CE4F52"/>
    <w:rsid w:val="00CF6BC4"/>
    <w:rsid w:val="00D16255"/>
    <w:rsid w:val="00D4423F"/>
    <w:rsid w:val="00D504FC"/>
    <w:rsid w:val="00D60A2E"/>
    <w:rsid w:val="00D61E65"/>
    <w:rsid w:val="00DD661B"/>
    <w:rsid w:val="00DE0CB3"/>
    <w:rsid w:val="00E37BEB"/>
    <w:rsid w:val="00E4700B"/>
    <w:rsid w:val="00E570C6"/>
    <w:rsid w:val="00E57B63"/>
    <w:rsid w:val="00E72ECA"/>
    <w:rsid w:val="00E7528D"/>
    <w:rsid w:val="00E83370"/>
    <w:rsid w:val="00EC1664"/>
    <w:rsid w:val="00EC318D"/>
    <w:rsid w:val="00EE42C0"/>
    <w:rsid w:val="00F0041E"/>
    <w:rsid w:val="00F04D35"/>
    <w:rsid w:val="00F169C6"/>
    <w:rsid w:val="00F23D8C"/>
    <w:rsid w:val="00F268A0"/>
    <w:rsid w:val="00F26B33"/>
    <w:rsid w:val="00F3423D"/>
    <w:rsid w:val="00F3607A"/>
    <w:rsid w:val="00F410C8"/>
    <w:rsid w:val="00F51D05"/>
    <w:rsid w:val="00F62900"/>
    <w:rsid w:val="00F86DAC"/>
    <w:rsid w:val="00FA309F"/>
    <w:rsid w:val="00FA453D"/>
    <w:rsid w:val="00FA4BDB"/>
    <w:rsid w:val="00FB28E2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278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Heading4">
    <w:name w:val="heading 4"/>
    <w:basedOn w:val="Normal"/>
    <w:next w:val="Normal"/>
    <w:link w:val="Heading4Char"/>
    <w:qFormat/>
    <w:rsid w:val="0018717B"/>
    <w:pPr>
      <w:keepNext/>
      <w:widowControl/>
      <w:jc w:val="center"/>
      <w:outlineLvl w:val="3"/>
    </w:pPr>
    <w:rPr>
      <w:rFonts w:ascii=".VnTimeH" w:eastAsia="Times New Roman" w:hAnsi=".VnTimeH" w:cs="Times New Roman"/>
      <w:b/>
      <w:color w:val="auto"/>
      <w:spacing w:val="4"/>
      <w:sz w:val="28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2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u10">
    <w:name w:val="Tiêu đề #1"/>
    <w:basedOn w:val="Normal"/>
    <w:link w:val="Tiu1"/>
    <w:pPr>
      <w:spacing w:after="120" w:line="276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thchbng0">
    <w:name w:val="Chú thích bảng"/>
    <w:basedOn w:val="Normal"/>
    <w:link w:val="Chthchbng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Khc0">
    <w:name w:val="Khác"/>
    <w:basedOn w:val="Normal"/>
    <w:link w:val="Khc"/>
    <w:pPr>
      <w:spacing w:after="12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20">
    <w:name w:val="Văn bản nội dung (2)"/>
    <w:basedOn w:val="Normal"/>
    <w:link w:val="Vnbnnidung2"/>
    <w:pPr>
      <w:spacing w:after="220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F6"/>
    <w:rPr>
      <w:rFonts w:ascii="Tahoma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8717B"/>
    <w:rPr>
      <w:rFonts w:ascii=".VnTimeH" w:eastAsia="Times New Roman" w:hAnsi=".VnTimeH" w:cs="Times New Roman"/>
      <w:b/>
      <w:spacing w:val="4"/>
      <w:sz w:val="28"/>
      <w:szCs w:val="20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C00D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Heading4">
    <w:name w:val="heading 4"/>
    <w:basedOn w:val="Normal"/>
    <w:next w:val="Normal"/>
    <w:link w:val="Heading4Char"/>
    <w:qFormat/>
    <w:rsid w:val="0018717B"/>
    <w:pPr>
      <w:keepNext/>
      <w:widowControl/>
      <w:jc w:val="center"/>
      <w:outlineLvl w:val="3"/>
    </w:pPr>
    <w:rPr>
      <w:rFonts w:ascii=".VnTimeH" w:eastAsia="Times New Roman" w:hAnsi=".VnTimeH" w:cs="Times New Roman"/>
      <w:b/>
      <w:color w:val="auto"/>
      <w:spacing w:val="4"/>
      <w:sz w:val="28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2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u10">
    <w:name w:val="Tiêu đề #1"/>
    <w:basedOn w:val="Normal"/>
    <w:link w:val="Tiu1"/>
    <w:pPr>
      <w:spacing w:after="120" w:line="276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thchbng0">
    <w:name w:val="Chú thích bảng"/>
    <w:basedOn w:val="Normal"/>
    <w:link w:val="Chthchbng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Khc0">
    <w:name w:val="Khác"/>
    <w:basedOn w:val="Normal"/>
    <w:link w:val="Khc"/>
    <w:pPr>
      <w:spacing w:after="12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20">
    <w:name w:val="Văn bản nội dung (2)"/>
    <w:basedOn w:val="Normal"/>
    <w:link w:val="Vnbnnidung2"/>
    <w:pPr>
      <w:spacing w:after="220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F6"/>
    <w:rPr>
      <w:rFonts w:ascii="Tahoma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8717B"/>
    <w:rPr>
      <w:rFonts w:ascii=".VnTimeH" w:eastAsia="Times New Roman" w:hAnsi=".VnTimeH" w:cs="Times New Roman"/>
      <w:b/>
      <w:spacing w:val="4"/>
      <w:sz w:val="28"/>
      <w:szCs w:val="20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C00D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22A59-93FA-4BA7-B698-36FADBC2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6352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Mức 1: </vt:lpstr>
      <vt:lpstr>+ Số lượng và tỷ lệ tiêu chí đạt Mức 1: 21/25 đạt 84%</vt:lpstr>
      <vt:lpstr>+ Số lượng và tỷ lệ tiêu chí không đạt Mức 1: 4/25 đạt 16% </vt:lpstr>
      <vt:lpstr>Mức 2:</vt:lpstr>
      <vt:lpstr>+ Số lượng và tỷ lệ tiêu chí đạt Mức 2: 20/25 đạt 80%</vt:lpstr>
      <vt:lpstr>+ Số lượng và tỷ lệ  và tỷ lệ tiêu chí không đạt Mức 2: 5 đạt 20% </vt:lpstr>
      <vt:lpstr>Mức 3:</vt:lpstr>
      <vt:lpstr>+ Số lượng và tỷ lệ tiêu chí đạt Mức 3: 15/19 đạt 78,9%</vt:lpstr>
      <vt:lpstr>+ Số lượng và tỷ lệ  tiêu chí không đạt Mức 3: 4/19 đạt 21,1%</vt:lpstr>
      <vt:lpstr>Số lượng và tỷ lệ phần trăm (%) các tiêu chí đạt và không đạt mức 4.</vt:lpstr>
      <vt:lpstr>+ Số lượng và tỷ lệ tiêu chí đạt Mức 4: 0/6 đạt 0% </vt:lpstr>
      <vt:lpstr>+ Số lượng và tỷ lệ tiêu chí không đạt Mức 4: 6/6 đạt 100%</vt:lpstr>
      <vt:lpstr>- Mức tự đánh giá của trường Mầm non Yên Phú: Không đạt mức 1.</vt:lpstr>
      <vt:lpstr>Trên đây là thông báo công khai điều kiện đảm bảo chất lượng giáo dụ</vt:lpstr>
      <vt:lpstr/>
      <vt:lpstr>Nơi nhận:	HIỆU TRƯỞNG</vt:lpstr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2025-01-22T02:43:00Z</cp:lastPrinted>
  <dcterms:created xsi:type="dcterms:W3CDTF">2025-12-08T16:42:00Z</dcterms:created>
  <dcterms:modified xsi:type="dcterms:W3CDTF">2025-12-08T16:42:00Z</dcterms:modified>
</cp:coreProperties>
</file>